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2698" w14:textId="77777777" w:rsidR="00C32B14" w:rsidRPr="00514008" w:rsidRDefault="00C32B14" w:rsidP="00C32B14">
      <w:pPr>
        <w:jc w:val="center"/>
        <w:rPr>
          <w:b/>
          <w:sz w:val="32"/>
          <w:szCs w:val="20"/>
          <w:u w:val="single"/>
        </w:rPr>
      </w:pPr>
      <w:r w:rsidRPr="00514008">
        <w:rPr>
          <w:b/>
          <w:sz w:val="36"/>
          <w:szCs w:val="20"/>
          <w:u w:val="single"/>
        </w:rPr>
        <w:t xml:space="preserve">UMOWA  </w:t>
      </w:r>
    </w:p>
    <w:p w14:paraId="33DD6192" w14:textId="77777777" w:rsidR="00C32B14" w:rsidRPr="00B75FAC" w:rsidRDefault="00C32B14" w:rsidP="00C32B14">
      <w:pPr>
        <w:jc w:val="both"/>
        <w:rPr>
          <w:sz w:val="32"/>
          <w:szCs w:val="20"/>
          <w:u w:val="single"/>
        </w:rPr>
      </w:pPr>
    </w:p>
    <w:p w14:paraId="4EF4FB66" w14:textId="77777777" w:rsidR="00C32B14" w:rsidRPr="00B75FAC" w:rsidRDefault="00C32B14" w:rsidP="00C32B14">
      <w:pPr>
        <w:ind w:left="-142"/>
        <w:jc w:val="both"/>
        <w:rPr>
          <w:szCs w:val="20"/>
        </w:rPr>
      </w:pPr>
      <w:r w:rsidRPr="00B75FAC">
        <w:rPr>
          <w:szCs w:val="20"/>
        </w:rPr>
        <w:t xml:space="preserve">zawarta w dniu </w:t>
      </w:r>
      <w:r>
        <w:rPr>
          <w:b/>
          <w:bCs/>
          <w:szCs w:val="20"/>
        </w:rPr>
        <w:t>…………….</w:t>
      </w:r>
      <w:r>
        <w:rPr>
          <w:szCs w:val="20"/>
        </w:rPr>
        <w:t xml:space="preserve"> </w:t>
      </w:r>
      <w:r w:rsidRPr="006B268D">
        <w:rPr>
          <w:b/>
          <w:szCs w:val="20"/>
        </w:rPr>
        <w:t>r.</w:t>
      </w:r>
      <w:r w:rsidRPr="00B75FAC">
        <w:rPr>
          <w:szCs w:val="20"/>
        </w:rPr>
        <w:t xml:space="preserve"> w Raciborzu pomiędzy:</w:t>
      </w:r>
    </w:p>
    <w:p w14:paraId="275D5E55" w14:textId="77777777" w:rsidR="00C32B14" w:rsidRPr="00B75FAC" w:rsidRDefault="00C32B14" w:rsidP="00C32B14">
      <w:pPr>
        <w:ind w:left="-142"/>
        <w:jc w:val="both"/>
        <w:rPr>
          <w:szCs w:val="20"/>
        </w:rPr>
      </w:pPr>
    </w:p>
    <w:p w14:paraId="43F8BA65" w14:textId="77777777" w:rsidR="00C32B14" w:rsidRPr="00B75FAC" w:rsidRDefault="00C32B14" w:rsidP="00C32B14">
      <w:pPr>
        <w:ind w:left="-142"/>
        <w:jc w:val="both"/>
        <w:rPr>
          <w:color w:val="000000"/>
          <w:szCs w:val="20"/>
        </w:rPr>
      </w:pPr>
      <w:r w:rsidRPr="00B75FAC">
        <w:rPr>
          <w:szCs w:val="20"/>
        </w:rPr>
        <w:t xml:space="preserve">podmiotem leczniczym niebędącym przedsiębiorcą </w:t>
      </w:r>
      <w:r>
        <w:rPr>
          <w:szCs w:val="20"/>
        </w:rPr>
        <w:t>-</w:t>
      </w:r>
      <w:r w:rsidRPr="00B75FAC">
        <w:rPr>
          <w:szCs w:val="20"/>
        </w:rPr>
        <w:t xml:space="preserve"> </w:t>
      </w:r>
      <w:r>
        <w:rPr>
          <w:szCs w:val="20"/>
        </w:rPr>
        <w:t xml:space="preserve">Samodzielnym Publicznym Zakładem Opieki Zdrowotnej </w:t>
      </w:r>
      <w:r w:rsidRPr="00B75FAC">
        <w:rPr>
          <w:szCs w:val="20"/>
        </w:rPr>
        <w:t xml:space="preserve">Szpitalem Rejonowym im. dr Józefa Rostka w Raciborzu, ul. </w:t>
      </w:r>
      <w:proofErr w:type="spellStart"/>
      <w:r w:rsidRPr="00B75FAC">
        <w:rPr>
          <w:szCs w:val="20"/>
        </w:rPr>
        <w:t>Gamowska</w:t>
      </w:r>
      <w:proofErr w:type="spellEnd"/>
      <w:r w:rsidRPr="00B75FAC">
        <w:rPr>
          <w:szCs w:val="20"/>
        </w:rPr>
        <w:t xml:space="preserve"> 3, 47-400 Racibórz, zarejestrowanym w Sądzie </w:t>
      </w:r>
      <w:r w:rsidRPr="00B75FAC">
        <w:rPr>
          <w:color w:val="000000"/>
          <w:szCs w:val="20"/>
        </w:rPr>
        <w:t xml:space="preserve">Rejonowym w Gliwicach, X Wydział Gospodarczy Krajowego Rejestru Sądowego nr KRS 0000045513, NIP: 6391703765, REGON </w:t>
      </w:r>
      <w:r w:rsidRPr="0065423D">
        <w:rPr>
          <w:color w:val="000000"/>
          <w:szCs w:val="20"/>
        </w:rPr>
        <w:t>276225587, adres poczty elektronicznej:</w:t>
      </w:r>
      <w:r>
        <w:rPr>
          <w:color w:val="000000"/>
          <w:szCs w:val="20"/>
        </w:rPr>
        <w:t xml:space="preserve"> </w:t>
      </w:r>
      <w:hyperlink r:id="rId8" w:history="1">
        <w:r w:rsidRPr="0065423D">
          <w:rPr>
            <w:rStyle w:val="Hipercze"/>
            <w:color w:val="000000"/>
          </w:rPr>
          <w:t>sekretariat@szpital-raciborz.org</w:t>
        </w:r>
      </w:hyperlink>
      <w:r w:rsidRPr="0065423D">
        <w:rPr>
          <w:color w:val="000000"/>
          <w:szCs w:val="20"/>
        </w:rPr>
        <w:t>, telefon: +48327555050,</w:t>
      </w:r>
      <w:r w:rsidRPr="00B75FAC">
        <w:rPr>
          <w:color w:val="000000"/>
          <w:szCs w:val="20"/>
        </w:rPr>
        <w:t xml:space="preserve"> reprezentowanym przez: Dyrektora - Ryszarda Rudnika</w:t>
      </w:r>
    </w:p>
    <w:p w14:paraId="38139487" w14:textId="77777777" w:rsidR="00C32B14" w:rsidRPr="00B75FAC" w:rsidRDefault="00C32B14" w:rsidP="00C32B14">
      <w:pPr>
        <w:ind w:left="-142"/>
        <w:jc w:val="both"/>
        <w:rPr>
          <w:szCs w:val="20"/>
        </w:rPr>
      </w:pPr>
    </w:p>
    <w:p w14:paraId="6235BEBB" w14:textId="5FB42117" w:rsidR="00C32B14" w:rsidRPr="00B75FAC" w:rsidRDefault="00C32B14" w:rsidP="00C32B14">
      <w:pPr>
        <w:ind w:left="-142"/>
        <w:jc w:val="both"/>
        <w:rPr>
          <w:szCs w:val="20"/>
        </w:rPr>
      </w:pPr>
      <w:r w:rsidRPr="00B75FAC">
        <w:rPr>
          <w:szCs w:val="20"/>
        </w:rPr>
        <w:t>zwanym dalej Udzielającym Zamówienie,</w:t>
      </w:r>
      <w:r w:rsidR="000D2F99">
        <w:rPr>
          <w:szCs w:val="20"/>
        </w:rPr>
        <w:t xml:space="preserve"> Zleceniodawcą</w:t>
      </w:r>
      <w:r w:rsidRPr="00B75FAC">
        <w:rPr>
          <w:szCs w:val="20"/>
        </w:rPr>
        <w:t xml:space="preserve"> bądź Zamawiającym</w:t>
      </w:r>
    </w:p>
    <w:p w14:paraId="42E2F4E9" w14:textId="77777777" w:rsidR="00C32B14" w:rsidRPr="00B75FAC" w:rsidRDefault="00C32B14" w:rsidP="00C32B14">
      <w:pPr>
        <w:ind w:left="-142"/>
        <w:jc w:val="both"/>
        <w:rPr>
          <w:szCs w:val="20"/>
        </w:rPr>
      </w:pPr>
      <w:r w:rsidRPr="00B75FAC">
        <w:rPr>
          <w:szCs w:val="20"/>
        </w:rPr>
        <w:t>a</w:t>
      </w:r>
    </w:p>
    <w:p w14:paraId="17DA547B" w14:textId="77777777" w:rsidR="00C32B14" w:rsidRDefault="00C32B14" w:rsidP="00C32B14">
      <w:pPr>
        <w:jc w:val="both"/>
        <w:rPr>
          <w:b/>
        </w:rPr>
      </w:pPr>
      <w:r>
        <w:rPr>
          <w:b/>
        </w:rPr>
        <w:t>………………</w:t>
      </w:r>
    </w:p>
    <w:p w14:paraId="2DE7B140" w14:textId="77777777" w:rsidR="00C32B14" w:rsidRDefault="00C32B14" w:rsidP="00C32B14">
      <w:pPr>
        <w:jc w:val="both"/>
        <w:rPr>
          <w:b/>
        </w:rPr>
      </w:pPr>
      <w:r>
        <w:rPr>
          <w:b/>
        </w:rPr>
        <w:t>………………</w:t>
      </w:r>
    </w:p>
    <w:p w14:paraId="2C87B16D" w14:textId="77777777" w:rsidR="00C32B14" w:rsidRDefault="00C32B14" w:rsidP="00C32B14">
      <w:pPr>
        <w:jc w:val="both"/>
        <w:rPr>
          <w:b/>
        </w:rPr>
      </w:pPr>
      <w:r>
        <w:rPr>
          <w:b/>
        </w:rPr>
        <w:t>………………</w:t>
      </w:r>
    </w:p>
    <w:p w14:paraId="7D6CE068" w14:textId="77777777" w:rsidR="00C32B14" w:rsidRPr="00B75FAC" w:rsidRDefault="00C32B14" w:rsidP="00C32B14">
      <w:pPr>
        <w:jc w:val="both"/>
      </w:pPr>
    </w:p>
    <w:p w14:paraId="54E9F7C8" w14:textId="436377AD" w:rsidR="00C32B14" w:rsidRPr="00B75FAC" w:rsidRDefault="00C32B14" w:rsidP="00C32B14">
      <w:pPr>
        <w:jc w:val="both"/>
      </w:pPr>
      <w:r w:rsidRPr="00B75FAC">
        <w:t>zwanym w dalszym ciągu Przyjmującym Zamówienie</w:t>
      </w:r>
      <w:r w:rsidR="000D2F99">
        <w:t>, Zleceniobiorcą</w:t>
      </w:r>
      <w:r w:rsidRPr="00B75FAC">
        <w:t xml:space="preserve"> bądź Wykonawcą</w:t>
      </w:r>
    </w:p>
    <w:p w14:paraId="2ED39331" w14:textId="77777777" w:rsidR="00C32B14" w:rsidRPr="00B75FAC" w:rsidRDefault="00C32B14" w:rsidP="00C32B14">
      <w:pPr>
        <w:jc w:val="both"/>
        <w:rPr>
          <w:szCs w:val="20"/>
        </w:rPr>
      </w:pPr>
    </w:p>
    <w:p w14:paraId="05C288FC" w14:textId="77777777" w:rsidR="00C32B14" w:rsidRDefault="00C32B14" w:rsidP="00C32B14">
      <w:pPr>
        <w:jc w:val="both"/>
        <w:rPr>
          <w:szCs w:val="20"/>
        </w:rPr>
      </w:pPr>
      <w:r w:rsidRPr="00B75FAC">
        <w:rPr>
          <w:szCs w:val="20"/>
        </w:rPr>
        <w:t>o następujące treści:</w:t>
      </w:r>
    </w:p>
    <w:p w14:paraId="130DD848" w14:textId="77777777" w:rsidR="00C32B14" w:rsidRDefault="00C32B14" w:rsidP="00C32B14">
      <w:pPr>
        <w:ind w:left="-142"/>
        <w:rPr>
          <w:szCs w:val="20"/>
        </w:rPr>
      </w:pPr>
    </w:p>
    <w:p w14:paraId="152F067E" w14:textId="77777777" w:rsidR="00C32B14" w:rsidRDefault="00C32B14" w:rsidP="00C32B14">
      <w:pPr>
        <w:ind w:left="-142"/>
        <w:jc w:val="both"/>
        <w:rPr>
          <w:szCs w:val="20"/>
        </w:rPr>
      </w:pPr>
      <w:r>
        <w:rPr>
          <w:szCs w:val="20"/>
        </w:rPr>
        <w:t xml:space="preserve">Na podstawie art. 26 i 27 ustawy z dnia 15 kwietnia 2011 r. o działalności leczniczej </w:t>
      </w:r>
      <w:r>
        <w:rPr>
          <w:i/>
        </w:rPr>
        <w:t>(Dz.U.</w:t>
      </w:r>
      <w:r w:rsidR="00F8565B" w:rsidRPr="00F8565B">
        <w:t xml:space="preserve"> </w:t>
      </w:r>
      <w:r w:rsidR="00F8565B" w:rsidRPr="00F8565B">
        <w:rPr>
          <w:i/>
          <w:iCs/>
        </w:rPr>
        <w:t>2024.799</w:t>
      </w:r>
      <w:r w:rsidR="00F8565B" w:rsidRPr="00D667B2">
        <w:t xml:space="preserve"> </w:t>
      </w:r>
      <w:r>
        <w:rPr>
          <w:i/>
        </w:rPr>
        <w:t>ze zm.).</w:t>
      </w:r>
      <w:r>
        <w:t xml:space="preserve"> </w:t>
      </w:r>
      <w:r>
        <w:rPr>
          <w:szCs w:val="20"/>
        </w:rPr>
        <w:t>w wyniku przeprowadzonego konkursu ofert strony (zgodnie</w:t>
      </w:r>
      <w:r w:rsidR="00F8565B">
        <w:rPr>
          <w:szCs w:val="20"/>
        </w:rPr>
        <w:t xml:space="preserve"> </w:t>
      </w:r>
      <w:r>
        <w:rPr>
          <w:szCs w:val="20"/>
        </w:rPr>
        <w:t>z protokołem z</w:t>
      </w:r>
      <w:r w:rsidR="00F8565B">
        <w:rPr>
          <w:szCs w:val="20"/>
        </w:rPr>
        <w:t> </w:t>
      </w:r>
      <w:r>
        <w:rPr>
          <w:szCs w:val="20"/>
        </w:rPr>
        <w:t>posiedzenia komisji konkursowej z dnia</w:t>
      </w:r>
      <w:r>
        <w:rPr>
          <w:b/>
          <w:bCs/>
          <w:szCs w:val="20"/>
        </w:rPr>
        <w:t xml:space="preserve">  ………………. r. /</w:t>
      </w:r>
      <w:r>
        <w:rPr>
          <w:szCs w:val="20"/>
        </w:rPr>
        <w:t>Dokumentacja konkursowa jest integralną częścią Umowy/) strony postanawiają co następuje:</w:t>
      </w:r>
    </w:p>
    <w:p w14:paraId="4818DC6D" w14:textId="77777777" w:rsidR="00C32B14" w:rsidRPr="00705CC3" w:rsidRDefault="00C32B14" w:rsidP="00C32B14">
      <w:pPr>
        <w:jc w:val="both"/>
        <w:rPr>
          <w:szCs w:val="20"/>
        </w:rPr>
      </w:pPr>
    </w:p>
    <w:p w14:paraId="7CCD1477" w14:textId="77777777" w:rsidR="00C32B14" w:rsidRPr="006B268D" w:rsidRDefault="00C32B14" w:rsidP="00C32B14">
      <w:pPr>
        <w:jc w:val="center"/>
        <w:rPr>
          <w:b/>
          <w:szCs w:val="20"/>
        </w:rPr>
      </w:pPr>
      <w:r w:rsidRPr="006B268D">
        <w:rPr>
          <w:b/>
          <w:szCs w:val="20"/>
        </w:rPr>
        <w:t>§ 1.</w:t>
      </w:r>
    </w:p>
    <w:p w14:paraId="62971563" w14:textId="3C331AD0" w:rsidR="00C32B14" w:rsidRPr="00953103" w:rsidRDefault="00C32B14" w:rsidP="00953103">
      <w:pPr>
        <w:numPr>
          <w:ilvl w:val="3"/>
          <w:numId w:val="1"/>
        </w:numPr>
        <w:tabs>
          <w:tab w:val="clear" w:pos="2880"/>
          <w:tab w:val="num" w:pos="284"/>
        </w:tabs>
        <w:ind w:left="284"/>
        <w:jc w:val="both"/>
        <w:rPr>
          <w:szCs w:val="20"/>
        </w:rPr>
      </w:pPr>
      <w:r w:rsidRPr="00705CC3">
        <w:t xml:space="preserve">Udzielający Zamówienie </w:t>
      </w:r>
      <w:r w:rsidRPr="00705CC3">
        <w:rPr>
          <w:szCs w:val="20"/>
        </w:rPr>
        <w:t>zleca, a Przyjmujący zamówienie przyjmuje obowiązek udzielania świadczeń zdrowotnych</w:t>
      </w:r>
      <w:r w:rsidRPr="00953103">
        <w:rPr>
          <w:szCs w:val="20"/>
        </w:rPr>
        <w:t xml:space="preserve"> </w:t>
      </w:r>
      <w:r w:rsidR="00953103" w:rsidRPr="00953103">
        <w:rPr>
          <w:szCs w:val="20"/>
        </w:rPr>
        <w:t>w</w:t>
      </w:r>
      <w:r w:rsidR="00AD11B3">
        <w:rPr>
          <w:szCs w:val="20"/>
        </w:rPr>
        <w:t xml:space="preserve"> </w:t>
      </w:r>
      <w:r w:rsidR="00953103" w:rsidRPr="00953103">
        <w:rPr>
          <w:szCs w:val="20"/>
        </w:rPr>
        <w:t>Szpital</w:t>
      </w:r>
      <w:r w:rsidR="00AD11B3">
        <w:rPr>
          <w:szCs w:val="20"/>
        </w:rPr>
        <w:t>u</w:t>
      </w:r>
      <w:r w:rsidR="00161C22" w:rsidRPr="00161C22">
        <w:rPr>
          <w:szCs w:val="20"/>
        </w:rPr>
        <w:t xml:space="preserve"> Rejonow</w:t>
      </w:r>
      <w:r w:rsidR="00AD11B3">
        <w:rPr>
          <w:szCs w:val="20"/>
        </w:rPr>
        <w:t>ym</w:t>
      </w:r>
      <w:r w:rsidR="00161C22" w:rsidRPr="00161C22">
        <w:rPr>
          <w:szCs w:val="20"/>
        </w:rPr>
        <w:t xml:space="preserve"> im. dr Józefa Rostka w Raciborzu</w:t>
      </w:r>
      <w:r w:rsidR="00953103" w:rsidRPr="00953103">
        <w:rPr>
          <w:szCs w:val="20"/>
        </w:rPr>
        <w:t xml:space="preserve"> na stanowisku pielęgniarki / pielęgniarza.</w:t>
      </w:r>
    </w:p>
    <w:p w14:paraId="1D62815A" w14:textId="367AB439" w:rsidR="00BC49FD" w:rsidRPr="00BC49FD" w:rsidRDefault="00C32B14" w:rsidP="00BC49FD">
      <w:pPr>
        <w:numPr>
          <w:ilvl w:val="3"/>
          <w:numId w:val="1"/>
        </w:numPr>
        <w:tabs>
          <w:tab w:val="clear" w:pos="2880"/>
          <w:tab w:val="num" w:pos="284"/>
        </w:tabs>
        <w:ind w:left="284"/>
        <w:jc w:val="both"/>
      </w:pPr>
      <w:r w:rsidRPr="00AA00CF">
        <w:rPr>
          <w:szCs w:val="20"/>
        </w:rPr>
        <w:t>Świadczenia zdrowotne będą udzielanie przez Przyjmującego zamówienie zgodnie ze wskazaniami aktualnej wiedzy medycznej, aktualnie obowiązującymi zaleceniami towarzystw naukowych, dostępnymi metodami i</w:t>
      </w:r>
      <w:r>
        <w:rPr>
          <w:szCs w:val="20"/>
        </w:rPr>
        <w:t> </w:t>
      </w:r>
      <w:r w:rsidRPr="00AA00CF">
        <w:rPr>
          <w:szCs w:val="20"/>
        </w:rPr>
        <w:t>środkami zapobiegania, rozpoznawania i</w:t>
      </w:r>
      <w:r w:rsidR="009D287C">
        <w:rPr>
          <w:szCs w:val="20"/>
        </w:rPr>
        <w:t> </w:t>
      </w:r>
      <w:r w:rsidRPr="00BC49FD">
        <w:t>leczenia chorób, z zachowaniem praw pacjenta, zgodnie z zasadami etyki zawodowej oraz należytą starannością</w:t>
      </w:r>
      <w:r w:rsidR="00BC49FD" w:rsidRPr="00BC49FD">
        <w:t xml:space="preserve">, zgodnie z </w:t>
      </w:r>
      <w:r w:rsidR="00BC49FD" w:rsidRPr="00BC49FD">
        <w:rPr>
          <w:lang w:eastAsia="zh-CN"/>
        </w:rPr>
        <w:t>przepisami prawa powszechnie obowiązującego oraz umów i wewnętrznych regulacji Zleceniodawcy, a w szczególności:</w:t>
      </w:r>
    </w:p>
    <w:p w14:paraId="67090D78" w14:textId="756586FC" w:rsidR="00BC49FD" w:rsidRPr="00BC49FD" w:rsidRDefault="003A018C" w:rsidP="00BC49FD">
      <w:pPr>
        <w:numPr>
          <w:ilvl w:val="0"/>
          <w:numId w:val="48"/>
        </w:numPr>
        <w:tabs>
          <w:tab w:val="clear" w:pos="-360"/>
          <w:tab w:val="left" w:pos="709"/>
        </w:tabs>
        <w:suppressAutoHyphens/>
        <w:ind w:left="709" w:hanging="426"/>
        <w:jc w:val="both"/>
        <w:rPr>
          <w:lang w:eastAsia="zh-CN"/>
        </w:rPr>
      </w:pPr>
      <w:r>
        <w:rPr>
          <w:lang w:eastAsia="zh-CN"/>
        </w:rPr>
        <w:t>u</w:t>
      </w:r>
      <w:r w:rsidR="00BC49FD" w:rsidRPr="00BC49FD">
        <w:rPr>
          <w:lang w:eastAsia="zh-CN"/>
        </w:rPr>
        <w:t>mow</w:t>
      </w:r>
      <w:r>
        <w:rPr>
          <w:lang w:eastAsia="zh-CN"/>
        </w:rPr>
        <w:t>ą</w:t>
      </w:r>
      <w:r w:rsidR="00BC49FD" w:rsidRPr="00BC49FD">
        <w:rPr>
          <w:lang w:eastAsia="zh-CN"/>
        </w:rPr>
        <w:t xml:space="preserve"> o udzielanie świadczeń zdrowotnych zawarte</w:t>
      </w:r>
      <w:r>
        <w:rPr>
          <w:lang w:eastAsia="zh-CN"/>
        </w:rPr>
        <w:t>j</w:t>
      </w:r>
      <w:r w:rsidR="00BC49FD" w:rsidRPr="00BC49FD">
        <w:rPr>
          <w:lang w:eastAsia="zh-CN"/>
        </w:rPr>
        <w:t xml:space="preserve"> pomiędzy odpowiednim Oddziałem Narodowego Funduszu Zdrowia, a </w:t>
      </w:r>
      <w:r w:rsidRPr="008525E6">
        <w:rPr>
          <w:lang w:eastAsia="zh-CN"/>
        </w:rPr>
        <w:t>Zamawiającym</w:t>
      </w:r>
      <w:r w:rsidR="00BC49FD" w:rsidRPr="00BC49FD">
        <w:rPr>
          <w:lang w:eastAsia="zh-CN"/>
        </w:rPr>
        <w:t xml:space="preserve"> oraz wszelkich innych porozumień </w:t>
      </w:r>
      <w:r w:rsidRPr="008525E6">
        <w:rPr>
          <w:lang w:eastAsia="zh-CN"/>
        </w:rPr>
        <w:t>Zamawiającego</w:t>
      </w:r>
      <w:r w:rsidR="00BC49FD" w:rsidRPr="00BC49FD">
        <w:rPr>
          <w:lang w:eastAsia="zh-CN"/>
        </w:rPr>
        <w:t xml:space="preserve"> z NFZ dotyczących finansowania i wykonywania świadczeń zdrowotnych</w:t>
      </w:r>
      <w:r w:rsidRPr="008525E6">
        <w:rPr>
          <w:lang w:eastAsia="zh-CN"/>
        </w:rPr>
        <w:t>,</w:t>
      </w:r>
    </w:p>
    <w:p w14:paraId="539707FC" w14:textId="18EA4BF4" w:rsidR="00BC49FD" w:rsidRPr="00BC49FD" w:rsidRDefault="003A018C" w:rsidP="003A018C">
      <w:pPr>
        <w:numPr>
          <w:ilvl w:val="0"/>
          <w:numId w:val="48"/>
        </w:numPr>
        <w:tabs>
          <w:tab w:val="clear" w:pos="-360"/>
          <w:tab w:val="left" w:pos="709"/>
        </w:tabs>
        <w:suppressAutoHyphens/>
        <w:ind w:left="709" w:hanging="426"/>
        <w:jc w:val="both"/>
        <w:rPr>
          <w:lang w:eastAsia="zh-CN"/>
        </w:rPr>
      </w:pPr>
      <w:r w:rsidRPr="008525E6">
        <w:rPr>
          <w:lang w:eastAsia="zh-CN"/>
        </w:rPr>
        <w:t>u</w:t>
      </w:r>
      <w:r w:rsidR="00BC49FD" w:rsidRPr="00BC49FD">
        <w:rPr>
          <w:lang w:eastAsia="zh-CN"/>
        </w:rPr>
        <w:t>staw</w:t>
      </w:r>
      <w:r w:rsidRPr="008525E6">
        <w:rPr>
          <w:lang w:eastAsia="zh-CN"/>
        </w:rPr>
        <w:t>ą</w:t>
      </w:r>
      <w:r w:rsidR="00BC49FD" w:rsidRPr="00BC49FD">
        <w:rPr>
          <w:lang w:eastAsia="zh-CN"/>
        </w:rPr>
        <w:t xml:space="preserve"> z dnia 15 kwietnia 2011 r. o działalności leczniczej (tj. Dz. U. z 2024 r., poz. 799</w:t>
      </w:r>
      <w:r w:rsidRPr="008525E6">
        <w:rPr>
          <w:lang w:eastAsia="zh-CN"/>
        </w:rPr>
        <w:t xml:space="preserve"> ze zm.</w:t>
      </w:r>
      <w:r w:rsidR="00BC49FD" w:rsidRPr="00BC49FD">
        <w:rPr>
          <w:lang w:eastAsia="zh-CN"/>
        </w:rPr>
        <w:t>)</w:t>
      </w:r>
      <w:r w:rsidRPr="008525E6">
        <w:rPr>
          <w:lang w:eastAsia="zh-CN"/>
        </w:rPr>
        <w:t>,</w:t>
      </w:r>
    </w:p>
    <w:p w14:paraId="641A1E45" w14:textId="6FA34CB7" w:rsidR="00BC49FD" w:rsidRPr="00BC49FD" w:rsidRDefault="003A018C" w:rsidP="00BC49FD">
      <w:pPr>
        <w:numPr>
          <w:ilvl w:val="0"/>
          <w:numId w:val="48"/>
        </w:numPr>
        <w:tabs>
          <w:tab w:val="clear" w:pos="-360"/>
          <w:tab w:val="left" w:pos="709"/>
        </w:tabs>
        <w:suppressAutoHyphens/>
        <w:ind w:left="709" w:hanging="426"/>
        <w:jc w:val="both"/>
        <w:rPr>
          <w:lang w:eastAsia="zh-CN"/>
        </w:rPr>
      </w:pPr>
      <w:r w:rsidRPr="008525E6">
        <w:rPr>
          <w:lang w:eastAsia="zh-CN"/>
        </w:rPr>
        <w:t>u</w:t>
      </w:r>
      <w:r w:rsidR="00BC49FD" w:rsidRPr="00BC49FD">
        <w:rPr>
          <w:lang w:eastAsia="zh-CN"/>
        </w:rPr>
        <w:t>staw</w:t>
      </w:r>
      <w:r w:rsidR="008525E6" w:rsidRPr="008525E6">
        <w:rPr>
          <w:lang w:eastAsia="zh-CN"/>
        </w:rPr>
        <w:t>ą</w:t>
      </w:r>
      <w:r w:rsidR="00BC49FD" w:rsidRPr="00BC49FD">
        <w:rPr>
          <w:lang w:eastAsia="zh-CN"/>
        </w:rPr>
        <w:t xml:space="preserve"> z dnia 5 grudnia 1996 r. o zawodach pielęgniarki  i położnej (tj. Dz. U. z 2024 r., </w:t>
      </w:r>
      <w:r w:rsidR="00BC49FD" w:rsidRPr="00BC49FD">
        <w:rPr>
          <w:lang w:eastAsia="zh-CN"/>
        </w:rPr>
        <w:br/>
        <w:t>poz. 814</w:t>
      </w:r>
      <w:r w:rsidRPr="008525E6">
        <w:t xml:space="preserve"> </w:t>
      </w:r>
      <w:r w:rsidRPr="008525E6">
        <w:rPr>
          <w:lang w:eastAsia="zh-CN"/>
        </w:rPr>
        <w:t>ze zm.</w:t>
      </w:r>
      <w:r w:rsidR="00BC49FD" w:rsidRPr="00BC49FD">
        <w:rPr>
          <w:lang w:eastAsia="zh-CN"/>
        </w:rPr>
        <w:t>)</w:t>
      </w:r>
      <w:r w:rsidRPr="008525E6">
        <w:rPr>
          <w:lang w:eastAsia="zh-CN"/>
        </w:rPr>
        <w:t>,</w:t>
      </w:r>
    </w:p>
    <w:p w14:paraId="59082118" w14:textId="5EB04741" w:rsidR="00BC49FD" w:rsidRPr="00BC49FD" w:rsidRDefault="008525E6" w:rsidP="00BC49FD">
      <w:pPr>
        <w:numPr>
          <w:ilvl w:val="0"/>
          <w:numId w:val="48"/>
        </w:numPr>
        <w:tabs>
          <w:tab w:val="clear" w:pos="-360"/>
          <w:tab w:val="left" w:pos="709"/>
        </w:tabs>
        <w:suppressAutoHyphens/>
        <w:ind w:left="709" w:hanging="426"/>
        <w:jc w:val="both"/>
        <w:rPr>
          <w:lang w:eastAsia="zh-CN"/>
        </w:rPr>
      </w:pPr>
      <w:r w:rsidRPr="008525E6">
        <w:rPr>
          <w:lang w:eastAsia="zh-CN"/>
        </w:rPr>
        <w:t>u</w:t>
      </w:r>
      <w:r w:rsidR="00BC49FD" w:rsidRPr="00BC49FD">
        <w:rPr>
          <w:lang w:eastAsia="zh-CN"/>
        </w:rPr>
        <w:t>staw</w:t>
      </w:r>
      <w:r w:rsidRPr="008525E6">
        <w:rPr>
          <w:lang w:eastAsia="zh-CN"/>
        </w:rPr>
        <w:t>ą</w:t>
      </w:r>
      <w:r w:rsidR="00BC49FD" w:rsidRPr="00BC49FD">
        <w:rPr>
          <w:lang w:eastAsia="zh-CN"/>
        </w:rPr>
        <w:t xml:space="preserve"> z dnia 27 sierpnia 2004 r. o świadczeniach opieki zdrowotnej finansowanych ze środków publicznych (tj. Dz. U. z 2024 r., poz. 146</w:t>
      </w:r>
      <w:r w:rsidRPr="008525E6">
        <w:t xml:space="preserve"> </w:t>
      </w:r>
      <w:r w:rsidRPr="008525E6">
        <w:rPr>
          <w:lang w:eastAsia="zh-CN"/>
        </w:rPr>
        <w:t>ze zm.</w:t>
      </w:r>
      <w:r w:rsidR="00BC49FD" w:rsidRPr="00BC49FD">
        <w:rPr>
          <w:lang w:eastAsia="zh-CN"/>
        </w:rPr>
        <w:t>)</w:t>
      </w:r>
      <w:r w:rsidRPr="008525E6">
        <w:rPr>
          <w:lang w:eastAsia="zh-CN"/>
        </w:rPr>
        <w:t>,</w:t>
      </w:r>
    </w:p>
    <w:p w14:paraId="27EA825E" w14:textId="4505517D" w:rsidR="00BC49FD" w:rsidRPr="00BC49FD" w:rsidRDefault="008525E6" w:rsidP="00BC49FD">
      <w:pPr>
        <w:numPr>
          <w:ilvl w:val="0"/>
          <w:numId w:val="48"/>
        </w:numPr>
        <w:tabs>
          <w:tab w:val="clear" w:pos="-360"/>
          <w:tab w:val="left" w:pos="709"/>
        </w:tabs>
        <w:suppressAutoHyphens/>
        <w:ind w:left="709" w:hanging="426"/>
        <w:jc w:val="both"/>
        <w:rPr>
          <w:lang w:eastAsia="zh-CN"/>
        </w:rPr>
      </w:pPr>
      <w:r w:rsidRPr="008525E6">
        <w:rPr>
          <w:lang w:eastAsia="zh-CN"/>
        </w:rPr>
        <w:t>u</w:t>
      </w:r>
      <w:r w:rsidR="00BC49FD" w:rsidRPr="00BC49FD">
        <w:rPr>
          <w:lang w:eastAsia="zh-CN"/>
        </w:rPr>
        <w:t>staw</w:t>
      </w:r>
      <w:r w:rsidRPr="008525E6">
        <w:rPr>
          <w:lang w:eastAsia="zh-CN"/>
        </w:rPr>
        <w:t>ą</w:t>
      </w:r>
      <w:r w:rsidR="00BC49FD" w:rsidRPr="00BC49FD">
        <w:rPr>
          <w:lang w:eastAsia="zh-CN"/>
        </w:rPr>
        <w:t xml:space="preserve"> z dnia 6 listopada 2008 r. o prawach pacjenta i Rzeczniku Praw Pacjenta </w:t>
      </w:r>
      <w:r w:rsidR="00BC49FD" w:rsidRPr="00BC49FD">
        <w:rPr>
          <w:lang w:eastAsia="zh-CN"/>
        </w:rPr>
        <w:br/>
        <w:t xml:space="preserve">(tj. Dz. U. z 2024 r., poz. 581 </w:t>
      </w:r>
      <w:r w:rsidRPr="008525E6">
        <w:rPr>
          <w:lang w:eastAsia="zh-CN"/>
        </w:rPr>
        <w:t>ze zm.</w:t>
      </w:r>
      <w:r w:rsidR="00BC49FD" w:rsidRPr="00BC49FD">
        <w:rPr>
          <w:lang w:eastAsia="zh-CN"/>
        </w:rPr>
        <w:t>)</w:t>
      </w:r>
      <w:r w:rsidRPr="008525E6">
        <w:rPr>
          <w:lang w:eastAsia="zh-CN"/>
        </w:rPr>
        <w:t>,</w:t>
      </w:r>
    </w:p>
    <w:p w14:paraId="6A981228" w14:textId="5A76AF22" w:rsidR="00BC49FD" w:rsidRPr="00BC49FD" w:rsidRDefault="008525E6" w:rsidP="00BC49FD">
      <w:pPr>
        <w:numPr>
          <w:ilvl w:val="0"/>
          <w:numId w:val="48"/>
        </w:numPr>
        <w:tabs>
          <w:tab w:val="clear" w:pos="-360"/>
          <w:tab w:val="left" w:pos="709"/>
        </w:tabs>
        <w:suppressAutoHyphens/>
        <w:ind w:left="709" w:hanging="426"/>
        <w:jc w:val="both"/>
        <w:rPr>
          <w:lang w:eastAsia="zh-CN"/>
        </w:rPr>
      </w:pPr>
      <w:r w:rsidRPr="008525E6">
        <w:rPr>
          <w:lang w:eastAsia="zh-CN"/>
        </w:rPr>
        <w:lastRenderedPageBreak/>
        <w:t>r</w:t>
      </w:r>
      <w:r w:rsidR="00BC49FD" w:rsidRPr="00BC49FD">
        <w:rPr>
          <w:lang w:eastAsia="zh-CN"/>
        </w:rPr>
        <w:t>ozporządzeni</w:t>
      </w:r>
      <w:r w:rsidRPr="008525E6">
        <w:rPr>
          <w:lang w:eastAsia="zh-CN"/>
        </w:rPr>
        <w:t>em</w:t>
      </w:r>
      <w:r w:rsidR="00BC49FD" w:rsidRPr="00BC49FD">
        <w:rPr>
          <w:lang w:eastAsia="zh-CN"/>
        </w:rPr>
        <w:t xml:space="preserve"> Ministra Zdrowia z dnia 8 wrze</w:t>
      </w:r>
      <w:r w:rsidR="00D118E4">
        <w:rPr>
          <w:lang w:eastAsia="zh-CN"/>
        </w:rPr>
        <w:t>śnia</w:t>
      </w:r>
      <w:r w:rsidR="00BC49FD" w:rsidRPr="00BC49FD">
        <w:rPr>
          <w:lang w:eastAsia="zh-CN"/>
        </w:rPr>
        <w:t xml:space="preserve"> 2015 r. w sprawie ogólnych warunków umów o udzielania świadczeń opieki zdrowotnych (tj. Dz. U. z 2023 r., poz. 1194 z</w:t>
      </w:r>
      <w:r w:rsidR="00D118E4">
        <w:rPr>
          <w:lang w:eastAsia="zh-CN"/>
        </w:rPr>
        <w:t xml:space="preserve">e </w:t>
      </w:r>
      <w:r w:rsidR="00BC49FD" w:rsidRPr="00BC49FD">
        <w:rPr>
          <w:lang w:eastAsia="zh-CN"/>
        </w:rPr>
        <w:t>zm.)</w:t>
      </w:r>
      <w:r w:rsidR="005A44BB">
        <w:rPr>
          <w:lang w:eastAsia="zh-CN"/>
        </w:rPr>
        <w:t>,</w:t>
      </w:r>
      <w:r w:rsidR="00BC49FD" w:rsidRPr="00BC49FD">
        <w:rPr>
          <w:lang w:eastAsia="zh-CN"/>
        </w:rPr>
        <w:t xml:space="preserve"> </w:t>
      </w:r>
    </w:p>
    <w:p w14:paraId="66FD89B5" w14:textId="2747B907" w:rsidR="00BC49FD" w:rsidRPr="00BC49FD" w:rsidRDefault="005A44BB" w:rsidP="00BC49FD">
      <w:pPr>
        <w:numPr>
          <w:ilvl w:val="0"/>
          <w:numId w:val="48"/>
        </w:numPr>
        <w:tabs>
          <w:tab w:val="clear" w:pos="-360"/>
          <w:tab w:val="left" w:pos="709"/>
        </w:tabs>
        <w:suppressAutoHyphens/>
        <w:ind w:left="709" w:hanging="426"/>
        <w:jc w:val="both"/>
        <w:rPr>
          <w:lang w:eastAsia="zh-CN"/>
        </w:rPr>
      </w:pPr>
      <w:r>
        <w:rPr>
          <w:lang w:eastAsia="zh-CN"/>
        </w:rPr>
        <w:t>r</w:t>
      </w:r>
      <w:r w:rsidR="00BC49FD" w:rsidRPr="00BC49FD">
        <w:rPr>
          <w:lang w:eastAsia="zh-CN"/>
        </w:rPr>
        <w:t>ozporządzeni</w:t>
      </w:r>
      <w:r>
        <w:rPr>
          <w:lang w:eastAsia="zh-CN"/>
        </w:rPr>
        <w:t>em</w:t>
      </w:r>
      <w:r w:rsidR="00BC49FD" w:rsidRPr="00BC49FD">
        <w:rPr>
          <w:lang w:eastAsia="zh-CN"/>
        </w:rPr>
        <w:t xml:space="preserve"> Ministra Zdrowia z dnia 6 listopada 2013 r. w sprawie świadczeń gwarantowanych z zakresu ambulatoryjnej opieki specjalistycznej (tj. Dz. U. z 2016 r., poz. 357 z</w:t>
      </w:r>
      <w:r w:rsidR="005E1404">
        <w:rPr>
          <w:lang w:eastAsia="zh-CN"/>
        </w:rPr>
        <w:t xml:space="preserve">e </w:t>
      </w:r>
      <w:r w:rsidR="00BC49FD" w:rsidRPr="00BC49FD">
        <w:rPr>
          <w:lang w:eastAsia="zh-CN"/>
        </w:rPr>
        <w:t>zm.)</w:t>
      </w:r>
      <w:r w:rsidR="005E1404">
        <w:rPr>
          <w:lang w:eastAsia="zh-CN"/>
        </w:rPr>
        <w:t>,</w:t>
      </w:r>
    </w:p>
    <w:p w14:paraId="2798C44A" w14:textId="53810C95" w:rsidR="00BC49FD" w:rsidRPr="00BC49FD" w:rsidRDefault="005E1404" w:rsidP="00BC49FD">
      <w:pPr>
        <w:numPr>
          <w:ilvl w:val="0"/>
          <w:numId w:val="48"/>
        </w:numPr>
        <w:tabs>
          <w:tab w:val="clear" w:pos="-360"/>
          <w:tab w:val="left" w:pos="709"/>
        </w:tabs>
        <w:suppressAutoHyphens/>
        <w:ind w:left="709" w:hanging="426"/>
        <w:jc w:val="both"/>
        <w:rPr>
          <w:lang w:eastAsia="zh-CN"/>
        </w:rPr>
      </w:pPr>
      <w:r>
        <w:rPr>
          <w:lang w:eastAsia="zh-CN"/>
        </w:rPr>
        <w:t>r</w:t>
      </w:r>
      <w:r w:rsidR="00BC49FD" w:rsidRPr="00BC49FD">
        <w:rPr>
          <w:lang w:eastAsia="zh-CN"/>
        </w:rPr>
        <w:t>ozporządzeni</w:t>
      </w:r>
      <w:r>
        <w:rPr>
          <w:lang w:eastAsia="zh-CN"/>
        </w:rPr>
        <w:t>em</w:t>
      </w:r>
      <w:r w:rsidR="00BC49FD" w:rsidRPr="00BC49FD">
        <w:rPr>
          <w:lang w:eastAsia="zh-CN"/>
        </w:rPr>
        <w:t xml:space="preserve"> Ministra Zdrowia z dnia 6 kwietnia 2020</w:t>
      </w:r>
      <w:r>
        <w:rPr>
          <w:lang w:eastAsia="zh-CN"/>
        </w:rPr>
        <w:t xml:space="preserve"> </w:t>
      </w:r>
      <w:r w:rsidR="00BC49FD" w:rsidRPr="00BC49FD">
        <w:rPr>
          <w:lang w:eastAsia="zh-CN"/>
        </w:rPr>
        <w:t>r. w sprawie rodzajów i zakresu dokumentacji medycznej oraz sposobu jej przetwarzania (tj. Dz. U. z 2024 r., poz. 798 ze zm.)</w:t>
      </w:r>
      <w:r w:rsidR="00B64420">
        <w:rPr>
          <w:lang w:eastAsia="zh-CN"/>
        </w:rPr>
        <w:t>,</w:t>
      </w:r>
    </w:p>
    <w:p w14:paraId="2AAF1510" w14:textId="5CEFE5F7" w:rsidR="00BC49FD" w:rsidRPr="00BC49FD" w:rsidRDefault="00B64420" w:rsidP="00BC49FD">
      <w:pPr>
        <w:numPr>
          <w:ilvl w:val="0"/>
          <w:numId w:val="48"/>
        </w:numPr>
        <w:tabs>
          <w:tab w:val="clear" w:pos="-360"/>
          <w:tab w:val="left" w:pos="709"/>
        </w:tabs>
        <w:suppressAutoHyphens/>
        <w:ind w:left="709" w:hanging="426"/>
        <w:jc w:val="both"/>
        <w:rPr>
          <w:lang w:eastAsia="zh-CN"/>
        </w:rPr>
      </w:pPr>
      <w:r>
        <w:rPr>
          <w:lang w:eastAsia="zh-CN"/>
        </w:rPr>
        <w:t>r</w:t>
      </w:r>
      <w:r w:rsidR="00BC49FD" w:rsidRPr="00BC49FD">
        <w:rPr>
          <w:lang w:eastAsia="zh-CN"/>
        </w:rPr>
        <w:t>ozporządzeni</w:t>
      </w:r>
      <w:r>
        <w:rPr>
          <w:lang w:eastAsia="zh-CN"/>
        </w:rPr>
        <w:t>em</w:t>
      </w:r>
      <w:r w:rsidR="00BC49FD" w:rsidRPr="00BC49FD">
        <w:rPr>
          <w:lang w:eastAsia="zh-CN"/>
        </w:rPr>
        <w:t xml:space="preserve"> Ministra Zdrowia z 12 listopada 2015 r. w sprawie świadczeń gwarantowanych z zakresu świadczeń wysokospecjalistycznych oraz warunków ich realizacji (tj. Dz. U. z 2022 r., poz. 2313 z</w:t>
      </w:r>
      <w:r>
        <w:rPr>
          <w:lang w:eastAsia="zh-CN"/>
        </w:rPr>
        <w:t>e</w:t>
      </w:r>
      <w:r w:rsidR="00BC49FD" w:rsidRPr="00BC49FD">
        <w:rPr>
          <w:lang w:eastAsia="zh-CN"/>
        </w:rPr>
        <w:t xml:space="preserve"> zm.)</w:t>
      </w:r>
      <w:r>
        <w:rPr>
          <w:lang w:eastAsia="zh-CN"/>
        </w:rPr>
        <w:t>,</w:t>
      </w:r>
    </w:p>
    <w:p w14:paraId="19C7D9E9" w14:textId="43A66DD3" w:rsidR="00BC49FD" w:rsidRPr="00BC49FD" w:rsidRDefault="00B64420" w:rsidP="00BC49FD">
      <w:pPr>
        <w:numPr>
          <w:ilvl w:val="0"/>
          <w:numId w:val="48"/>
        </w:numPr>
        <w:tabs>
          <w:tab w:val="clear" w:pos="-360"/>
          <w:tab w:val="left" w:pos="709"/>
        </w:tabs>
        <w:suppressAutoHyphens/>
        <w:ind w:left="709" w:hanging="426"/>
        <w:jc w:val="both"/>
        <w:rPr>
          <w:lang w:eastAsia="zh-CN"/>
        </w:rPr>
      </w:pPr>
      <w:r>
        <w:rPr>
          <w:lang w:eastAsia="zh-CN"/>
        </w:rPr>
        <w:t>r</w:t>
      </w:r>
      <w:r w:rsidR="00BC49FD" w:rsidRPr="00BC49FD">
        <w:rPr>
          <w:lang w:eastAsia="zh-CN"/>
        </w:rPr>
        <w:t>ozporządzeni</w:t>
      </w:r>
      <w:r>
        <w:rPr>
          <w:lang w:eastAsia="zh-CN"/>
        </w:rPr>
        <w:t>em</w:t>
      </w:r>
      <w:r w:rsidR="00BC49FD" w:rsidRPr="00BC49FD">
        <w:rPr>
          <w:lang w:eastAsia="zh-CN"/>
        </w:rPr>
        <w:t xml:space="preserve"> Ministra Zdrowia z 22 listopada 2013 r. w sprawie świadczeń gwarantowanych z zakresu leczenia szpitalnego (tj. Dz. U. z 2023 r. poz. 870 z</w:t>
      </w:r>
      <w:r>
        <w:rPr>
          <w:lang w:eastAsia="zh-CN"/>
        </w:rPr>
        <w:t>e</w:t>
      </w:r>
      <w:r w:rsidR="00BC49FD" w:rsidRPr="00BC49FD">
        <w:rPr>
          <w:lang w:eastAsia="zh-CN"/>
        </w:rPr>
        <w:t xml:space="preserve"> zm.)</w:t>
      </w:r>
      <w:r>
        <w:rPr>
          <w:lang w:eastAsia="zh-CN"/>
        </w:rPr>
        <w:t>,</w:t>
      </w:r>
    </w:p>
    <w:p w14:paraId="22FF83FB" w14:textId="37856786" w:rsidR="00BC49FD" w:rsidRPr="00BC49FD" w:rsidRDefault="00BC49FD" w:rsidP="00BC49FD">
      <w:pPr>
        <w:numPr>
          <w:ilvl w:val="0"/>
          <w:numId w:val="48"/>
        </w:numPr>
        <w:tabs>
          <w:tab w:val="clear" w:pos="-360"/>
          <w:tab w:val="left" w:pos="709"/>
        </w:tabs>
        <w:suppressAutoHyphens/>
        <w:ind w:left="709" w:hanging="426"/>
        <w:jc w:val="both"/>
        <w:rPr>
          <w:lang w:eastAsia="zh-CN"/>
        </w:rPr>
      </w:pPr>
      <w:r w:rsidRPr="00BC49FD">
        <w:rPr>
          <w:lang w:eastAsia="zh-CN"/>
        </w:rPr>
        <w:t>Kodeks</w:t>
      </w:r>
      <w:r w:rsidR="008525E6" w:rsidRPr="008525E6">
        <w:rPr>
          <w:lang w:eastAsia="zh-CN"/>
        </w:rPr>
        <w:t>em</w:t>
      </w:r>
      <w:r w:rsidRPr="00BC49FD">
        <w:rPr>
          <w:lang w:eastAsia="zh-CN"/>
        </w:rPr>
        <w:t xml:space="preserve"> Etyki Zawodowej Pielęgniarki i Położnej</w:t>
      </w:r>
      <w:r w:rsidR="008525E6" w:rsidRPr="008525E6">
        <w:rPr>
          <w:lang w:eastAsia="zh-CN"/>
        </w:rPr>
        <w:t>,</w:t>
      </w:r>
    </w:p>
    <w:p w14:paraId="3F7700D6" w14:textId="7BE6272D" w:rsidR="00BC49FD" w:rsidRPr="00BC49FD" w:rsidRDefault="008525E6" w:rsidP="00BC49FD">
      <w:pPr>
        <w:numPr>
          <w:ilvl w:val="0"/>
          <w:numId w:val="48"/>
        </w:numPr>
        <w:tabs>
          <w:tab w:val="clear" w:pos="-360"/>
          <w:tab w:val="left" w:pos="709"/>
        </w:tabs>
        <w:suppressAutoHyphens/>
        <w:ind w:left="709" w:hanging="426"/>
        <w:jc w:val="both"/>
        <w:rPr>
          <w:lang w:eastAsia="zh-CN"/>
        </w:rPr>
      </w:pPr>
      <w:r w:rsidRPr="008525E6">
        <w:rPr>
          <w:lang w:eastAsia="zh-CN"/>
        </w:rPr>
        <w:t>z</w:t>
      </w:r>
      <w:r w:rsidR="00BC49FD" w:rsidRPr="00BC49FD">
        <w:rPr>
          <w:lang w:eastAsia="zh-CN"/>
        </w:rPr>
        <w:t>arządzeń i komunikatów Prezesa NFZ dotyczących sposobu udzielania świadczeń zdrowotnych</w:t>
      </w:r>
      <w:r w:rsidRPr="008525E6">
        <w:rPr>
          <w:lang w:eastAsia="zh-CN"/>
        </w:rPr>
        <w:t>,</w:t>
      </w:r>
    </w:p>
    <w:p w14:paraId="6F2FF1F7" w14:textId="52491EB4" w:rsidR="00BC49FD" w:rsidRPr="008525E6" w:rsidRDefault="008525E6" w:rsidP="00B64420">
      <w:pPr>
        <w:numPr>
          <w:ilvl w:val="0"/>
          <w:numId w:val="48"/>
        </w:numPr>
        <w:tabs>
          <w:tab w:val="clear" w:pos="-360"/>
          <w:tab w:val="left" w:pos="709"/>
        </w:tabs>
        <w:suppressAutoHyphens/>
        <w:ind w:left="709" w:hanging="426"/>
        <w:jc w:val="both"/>
        <w:rPr>
          <w:lang w:eastAsia="zh-CN"/>
        </w:rPr>
      </w:pPr>
      <w:r w:rsidRPr="008525E6">
        <w:rPr>
          <w:lang w:eastAsia="zh-CN"/>
        </w:rPr>
        <w:t>w</w:t>
      </w:r>
      <w:r w:rsidR="00BC49FD" w:rsidRPr="00BC49FD">
        <w:rPr>
          <w:lang w:eastAsia="zh-CN"/>
        </w:rPr>
        <w:t>ewnętrznych przepisów, regulaminów i kultury organizacji, dyrektyw i wytycznych Zleceniodawcy.</w:t>
      </w:r>
    </w:p>
    <w:p w14:paraId="48C2972F" w14:textId="7D035346" w:rsidR="008525E6" w:rsidRPr="008525E6" w:rsidRDefault="008525E6" w:rsidP="008525E6">
      <w:pPr>
        <w:numPr>
          <w:ilvl w:val="3"/>
          <w:numId w:val="1"/>
        </w:numPr>
        <w:tabs>
          <w:tab w:val="clear" w:pos="2880"/>
          <w:tab w:val="num" w:pos="284"/>
        </w:tabs>
        <w:ind w:left="284"/>
        <w:jc w:val="both"/>
      </w:pPr>
      <w:r w:rsidRPr="008525E6">
        <w:rPr>
          <w:lang w:eastAsia="zh-CN"/>
        </w:rPr>
        <w:t>W czasie wykonywania przedmiotu umowy obowiązują aktualne akty prawa powszechnie obowiązującego, prawa miejscowego, zarządzenia odpowiednich organów, stosowne umowy oraz porozumienia, statuty, regulaminy, dyrektywy oraz wytyczne - bez konieczności sporządzania pisemnego aneksu do umowy, zmieniającego obowiązujące w dniu zawarcia umowy.</w:t>
      </w:r>
    </w:p>
    <w:p w14:paraId="6C2EC575" w14:textId="2815FA21" w:rsidR="008525E6" w:rsidRPr="008525E6" w:rsidRDefault="008525E6" w:rsidP="008525E6">
      <w:pPr>
        <w:numPr>
          <w:ilvl w:val="3"/>
          <w:numId w:val="1"/>
        </w:numPr>
        <w:tabs>
          <w:tab w:val="clear" w:pos="2880"/>
          <w:tab w:val="num" w:pos="284"/>
        </w:tabs>
        <w:ind w:left="284"/>
        <w:jc w:val="both"/>
      </w:pPr>
      <w:r w:rsidRPr="008525E6">
        <w:rPr>
          <w:lang w:eastAsia="zh-CN"/>
        </w:rPr>
        <w:t>Do obowiązków Zleceniobiorcy należy śledzenie, aktualizowanie oraz odpowiednie stosowanie zmieniających się regulacji - określonych w ust. 2, dotyczących wykonania umowy.</w:t>
      </w:r>
    </w:p>
    <w:p w14:paraId="66382C43" w14:textId="77777777" w:rsidR="008525E6" w:rsidRPr="008525E6" w:rsidRDefault="008525E6" w:rsidP="008525E6">
      <w:pPr>
        <w:numPr>
          <w:ilvl w:val="3"/>
          <w:numId w:val="1"/>
        </w:numPr>
        <w:tabs>
          <w:tab w:val="clear" w:pos="2880"/>
          <w:tab w:val="num" w:pos="284"/>
        </w:tabs>
        <w:ind w:left="284"/>
        <w:jc w:val="both"/>
      </w:pPr>
      <w:r w:rsidRPr="008525E6">
        <w:rPr>
          <w:lang w:val="x-none" w:eastAsia="zh-CN"/>
        </w:rPr>
        <w:t>Świadczenia będące przedmiotem umowy Zleceniobiorca zobowiązuje się wykonywać nadto ze szczególną starannością, z zachowaniem zasad BHP obowiązujących ogólnie oraz u Zleceniodawcy oraz przepisów sanitarnych i ochrony przeciwpożarowej.</w:t>
      </w:r>
    </w:p>
    <w:p w14:paraId="35A9F1B6" w14:textId="3EA5670D" w:rsidR="00C32B14" w:rsidRDefault="00C32B14" w:rsidP="00C32B14">
      <w:pPr>
        <w:numPr>
          <w:ilvl w:val="3"/>
          <w:numId w:val="1"/>
        </w:numPr>
        <w:tabs>
          <w:tab w:val="clear" w:pos="2880"/>
          <w:tab w:val="num" w:pos="284"/>
        </w:tabs>
        <w:ind w:left="284"/>
        <w:jc w:val="both"/>
        <w:rPr>
          <w:szCs w:val="20"/>
        </w:rPr>
      </w:pPr>
      <w:r w:rsidRPr="007F62D7">
        <w:rPr>
          <w:rFonts w:eastAsia="Calibri"/>
          <w:lang w:eastAsia="en-US"/>
        </w:rPr>
        <w:t>Przedmiotem zamówienia są świadczenia zdrowotne realizowane zgodnie z grafikiem u</w:t>
      </w:r>
      <w:r w:rsidRPr="007F62D7">
        <w:rPr>
          <w:rFonts w:eastAsia="Calibri"/>
          <w:szCs w:val="22"/>
          <w:lang w:eastAsia="en-US"/>
        </w:rPr>
        <w:t xml:space="preserve">stalonym na dany miesiąc i posiadanym przez </w:t>
      </w:r>
      <w:r w:rsidRPr="00AA00CF">
        <w:rPr>
          <w:rFonts w:eastAsia="Calibri"/>
          <w:szCs w:val="22"/>
          <w:lang w:eastAsia="en-US"/>
        </w:rPr>
        <w:t>Przyjmującego zamówienie</w:t>
      </w:r>
      <w:r>
        <w:rPr>
          <w:rFonts w:eastAsia="Calibri"/>
          <w:szCs w:val="22"/>
          <w:lang w:eastAsia="en-US"/>
        </w:rPr>
        <w:t>,</w:t>
      </w:r>
      <w:r w:rsidRPr="00AA00CF">
        <w:rPr>
          <w:rFonts w:eastAsia="Calibri"/>
          <w:szCs w:val="22"/>
          <w:lang w:eastAsia="en-US"/>
        </w:rPr>
        <w:t xml:space="preserve"> kwalifikacjami i</w:t>
      </w:r>
      <w:r>
        <w:rPr>
          <w:rFonts w:eastAsia="Calibri"/>
          <w:szCs w:val="22"/>
          <w:lang w:eastAsia="en-US"/>
        </w:rPr>
        <w:t> </w:t>
      </w:r>
      <w:r w:rsidRPr="00AA00CF">
        <w:rPr>
          <w:rFonts w:eastAsia="Calibri"/>
          <w:szCs w:val="22"/>
          <w:lang w:eastAsia="en-US"/>
        </w:rPr>
        <w:t>uprawnieniami zawodowymi uzyskanymi w toku kształcenia przed- i podyplomowego. Realizacja zamówienia przez Przyjmującego zamówienie polega na wykonywaniu zadań przez ratownika medycznego</w:t>
      </w:r>
      <w:r>
        <w:rPr>
          <w:rFonts w:eastAsia="Calibri"/>
          <w:szCs w:val="22"/>
          <w:lang w:eastAsia="en-US"/>
        </w:rPr>
        <w:t xml:space="preserve"> </w:t>
      </w:r>
      <w:r w:rsidRPr="00AA00CF">
        <w:rPr>
          <w:rFonts w:eastAsia="Calibri"/>
          <w:szCs w:val="22"/>
          <w:lang w:eastAsia="en-US"/>
        </w:rPr>
        <w:t xml:space="preserve">oraz pozostawaniu w gotowości do udzielania świadczeń zdrowotnych oraz medycznych czynności ratunkowych. </w:t>
      </w:r>
    </w:p>
    <w:p w14:paraId="752DBF0E" w14:textId="58AAF1ED" w:rsidR="00BC49FD" w:rsidRPr="007F62D7" w:rsidRDefault="00A72908" w:rsidP="00BC49FD">
      <w:pPr>
        <w:numPr>
          <w:ilvl w:val="3"/>
          <w:numId w:val="1"/>
        </w:numPr>
        <w:tabs>
          <w:tab w:val="clear" w:pos="2880"/>
          <w:tab w:val="num" w:pos="284"/>
        </w:tabs>
        <w:ind w:left="284"/>
        <w:jc w:val="both"/>
        <w:rPr>
          <w:rFonts w:eastAsia="Calibri"/>
          <w:szCs w:val="22"/>
          <w:lang w:eastAsia="en-US"/>
        </w:rPr>
      </w:pPr>
      <w:r>
        <w:rPr>
          <w:rFonts w:eastAsia="Calibri"/>
          <w:szCs w:val="22"/>
          <w:lang w:eastAsia="en-US"/>
        </w:rPr>
        <w:t>Niezależnie od powyższego z</w:t>
      </w:r>
      <w:r w:rsidR="00C32B14" w:rsidRPr="007F62D7">
        <w:rPr>
          <w:rFonts w:eastAsia="Calibri"/>
          <w:szCs w:val="22"/>
          <w:lang w:eastAsia="en-US"/>
        </w:rPr>
        <w:t>akres podstawowych obowiązków Przyjmującego zamówienie określa Załącznik nr 1 do Umowy</w:t>
      </w:r>
      <w:r w:rsidR="007F62D7" w:rsidRPr="007F62D7">
        <w:rPr>
          <w:rFonts w:eastAsia="Calibri"/>
          <w:szCs w:val="22"/>
          <w:lang w:eastAsia="en-US"/>
        </w:rPr>
        <w:t>.</w:t>
      </w:r>
    </w:p>
    <w:p w14:paraId="0DEF6EA8" w14:textId="77777777" w:rsidR="00C32B14" w:rsidRPr="00944890" w:rsidRDefault="00C32B14" w:rsidP="00C32B14">
      <w:pPr>
        <w:numPr>
          <w:ilvl w:val="3"/>
          <w:numId w:val="1"/>
        </w:numPr>
        <w:tabs>
          <w:tab w:val="clear" w:pos="2880"/>
          <w:tab w:val="num" w:pos="284"/>
        </w:tabs>
        <w:ind w:left="284" w:hanging="284"/>
        <w:jc w:val="both"/>
        <w:rPr>
          <w:rFonts w:eastAsia="Calibri"/>
          <w:szCs w:val="22"/>
          <w:lang w:eastAsia="en-US"/>
        </w:rPr>
      </w:pPr>
      <w:r w:rsidRPr="00944890">
        <w:rPr>
          <w:rFonts w:eastAsia="Calibri"/>
          <w:szCs w:val="22"/>
          <w:lang w:eastAsia="en-US"/>
        </w:rPr>
        <w:t>Udzielający zamówienia zastrzega sobie prawo do:</w:t>
      </w:r>
    </w:p>
    <w:p w14:paraId="3574CAD2" w14:textId="77777777" w:rsidR="00C32B14" w:rsidRPr="00447B9A" w:rsidRDefault="00C32B14" w:rsidP="00C32B14">
      <w:pPr>
        <w:numPr>
          <w:ilvl w:val="0"/>
          <w:numId w:val="20"/>
        </w:numPr>
        <w:ind w:left="709"/>
        <w:jc w:val="both"/>
        <w:rPr>
          <w:rFonts w:eastAsia="Calibri"/>
          <w:szCs w:val="22"/>
          <w:lang w:eastAsia="en-US"/>
        </w:rPr>
      </w:pPr>
      <w:r w:rsidRPr="00967EE0">
        <w:rPr>
          <w:rFonts w:eastAsia="Calibri"/>
          <w:szCs w:val="22"/>
          <w:lang w:eastAsia="en-US"/>
        </w:rPr>
        <w:t>u</w:t>
      </w:r>
      <w:r w:rsidRPr="00447B9A">
        <w:rPr>
          <w:rFonts w:eastAsia="Calibri"/>
          <w:szCs w:val="22"/>
          <w:lang w:eastAsia="en-US"/>
        </w:rPr>
        <w:t xml:space="preserve">stalenia harmonogramu czasu pracy (tj. grafiku) Przyjmującego zamówienie, z uwzględnieniem w miarę możliwości propozycji dyżurowych, o których mowa w ust. </w:t>
      </w:r>
      <w:r w:rsidRPr="00967EE0">
        <w:rPr>
          <w:rFonts w:eastAsia="Calibri"/>
          <w:szCs w:val="22"/>
          <w:lang w:eastAsia="en-US"/>
        </w:rPr>
        <w:t>15 poniżej,</w:t>
      </w:r>
      <w:r w:rsidRPr="00447B9A">
        <w:rPr>
          <w:rFonts w:eastAsia="Calibri"/>
          <w:szCs w:val="22"/>
          <w:lang w:eastAsia="en-US"/>
        </w:rPr>
        <w:t xml:space="preserve"> </w:t>
      </w:r>
    </w:p>
    <w:p w14:paraId="5C959F12" w14:textId="77777777" w:rsidR="00C32B14" w:rsidRPr="00447B9A" w:rsidRDefault="00C32B14" w:rsidP="00C32B14">
      <w:pPr>
        <w:numPr>
          <w:ilvl w:val="0"/>
          <w:numId w:val="20"/>
        </w:numPr>
        <w:ind w:left="709"/>
        <w:jc w:val="both"/>
        <w:rPr>
          <w:rFonts w:eastAsia="Calibri"/>
          <w:szCs w:val="22"/>
          <w:lang w:eastAsia="en-US"/>
        </w:rPr>
      </w:pPr>
      <w:r w:rsidRPr="00967EE0">
        <w:rPr>
          <w:rFonts w:eastAsia="Calibri"/>
          <w:szCs w:val="22"/>
          <w:lang w:eastAsia="en-US"/>
        </w:rPr>
        <w:t>d</w:t>
      </w:r>
      <w:r w:rsidRPr="00447B9A">
        <w:rPr>
          <w:rFonts w:eastAsia="Calibri"/>
          <w:szCs w:val="22"/>
          <w:lang w:eastAsia="en-US"/>
        </w:rPr>
        <w:t>okonywania zmian czasu udzielania świadczeń poprzez wprowadzenie zmian w grafiku w zakresie dni i godzin udzielania świadczeń</w:t>
      </w:r>
      <w:r>
        <w:rPr>
          <w:rFonts w:eastAsia="Calibri"/>
          <w:szCs w:val="22"/>
          <w:lang w:eastAsia="en-US"/>
        </w:rPr>
        <w:t>,</w:t>
      </w:r>
    </w:p>
    <w:p w14:paraId="73046BFF" w14:textId="77777777" w:rsidR="00C32B14" w:rsidRPr="00447B9A" w:rsidRDefault="00C32B14" w:rsidP="00C32B14">
      <w:pPr>
        <w:numPr>
          <w:ilvl w:val="0"/>
          <w:numId w:val="20"/>
        </w:numPr>
        <w:ind w:left="709"/>
        <w:jc w:val="both"/>
        <w:rPr>
          <w:rFonts w:eastAsia="Calibri"/>
          <w:szCs w:val="22"/>
          <w:lang w:eastAsia="en-US"/>
        </w:rPr>
      </w:pPr>
      <w:r>
        <w:rPr>
          <w:rFonts w:eastAsia="Calibri"/>
          <w:szCs w:val="22"/>
          <w:lang w:eastAsia="en-US"/>
        </w:rPr>
        <w:t>u</w:t>
      </w:r>
      <w:r w:rsidRPr="00447B9A">
        <w:rPr>
          <w:rFonts w:eastAsia="Calibri"/>
          <w:szCs w:val="22"/>
          <w:lang w:eastAsia="en-US"/>
        </w:rPr>
        <w:t>stalania a także zmian miejsc udzielania świadczeń przez Przyjmującego zamówienie</w:t>
      </w:r>
      <w:r>
        <w:rPr>
          <w:rFonts w:eastAsia="Calibri"/>
          <w:szCs w:val="22"/>
          <w:lang w:eastAsia="en-US"/>
        </w:rPr>
        <w:t>,</w:t>
      </w:r>
    </w:p>
    <w:p w14:paraId="0BB01C83" w14:textId="77777777" w:rsidR="00C32B14" w:rsidRPr="00705CC3" w:rsidRDefault="00C32B14" w:rsidP="00C32B14">
      <w:pPr>
        <w:numPr>
          <w:ilvl w:val="0"/>
          <w:numId w:val="20"/>
        </w:numPr>
        <w:ind w:left="709"/>
        <w:jc w:val="both"/>
        <w:rPr>
          <w:rFonts w:eastAsia="Calibri"/>
          <w:szCs w:val="22"/>
          <w:lang w:eastAsia="en-US"/>
        </w:rPr>
      </w:pPr>
      <w:r>
        <w:rPr>
          <w:rFonts w:eastAsia="Calibri"/>
          <w:szCs w:val="22"/>
          <w:lang w:eastAsia="en-US"/>
        </w:rPr>
        <w:t>w</w:t>
      </w:r>
      <w:r w:rsidRPr="00447B9A">
        <w:rPr>
          <w:rFonts w:eastAsia="Calibri"/>
          <w:szCs w:val="22"/>
          <w:lang w:eastAsia="en-US"/>
        </w:rPr>
        <w:t>ezwania Przyjmującego zamówienie do poddania się weryfikacji posiadanej wiedzy i</w:t>
      </w:r>
      <w:r>
        <w:rPr>
          <w:rFonts w:eastAsia="Calibri"/>
          <w:szCs w:val="22"/>
          <w:lang w:eastAsia="en-US"/>
        </w:rPr>
        <w:t> </w:t>
      </w:r>
      <w:r w:rsidRPr="00447B9A">
        <w:rPr>
          <w:rFonts w:eastAsia="Calibri"/>
          <w:szCs w:val="22"/>
          <w:lang w:eastAsia="en-US"/>
        </w:rPr>
        <w:t xml:space="preserve">umiejętności zawodowych. </w:t>
      </w:r>
    </w:p>
    <w:p w14:paraId="7E427F44" w14:textId="77777777" w:rsidR="00C32B14" w:rsidRDefault="00C32B14" w:rsidP="00C32B14">
      <w:pPr>
        <w:numPr>
          <w:ilvl w:val="3"/>
          <w:numId w:val="1"/>
        </w:numPr>
        <w:tabs>
          <w:tab w:val="clear" w:pos="2880"/>
          <w:tab w:val="num" w:pos="284"/>
        </w:tabs>
        <w:ind w:left="284"/>
        <w:jc w:val="both"/>
        <w:rPr>
          <w:szCs w:val="20"/>
        </w:rPr>
      </w:pPr>
      <w:r w:rsidRPr="00447B9A">
        <w:rPr>
          <w:rFonts w:eastAsia="Calibri"/>
          <w:szCs w:val="22"/>
          <w:lang w:eastAsia="en-US"/>
        </w:rPr>
        <w:t>Udzielający zamówienia zapewni optymalną obsadę personelu współpracującego.</w:t>
      </w:r>
    </w:p>
    <w:p w14:paraId="58193DF3" w14:textId="2646B6CA"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Udzielający zamówienia zastrzega sobie prawo ustalenia oraz dokonywania zmian składu personelu, o którym mowa w ust. </w:t>
      </w:r>
      <w:r w:rsidR="00A72908">
        <w:rPr>
          <w:rFonts w:eastAsia="Calibri"/>
          <w:szCs w:val="22"/>
          <w:lang w:eastAsia="en-US"/>
        </w:rPr>
        <w:t>9</w:t>
      </w:r>
      <w:r w:rsidRPr="00AA00CF">
        <w:rPr>
          <w:rFonts w:eastAsia="Calibri"/>
          <w:szCs w:val="22"/>
          <w:lang w:eastAsia="en-US"/>
        </w:rPr>
        <w:t>, odpowiednio do przeprowadzanych zmian organizacyjnych bądź kadrowych, w tym zmian wynikających z</w:t>
      </w:r>
      <w:r w:rsidR="00A72908">
        <w:rPr>
          <w:rFonts w:eastAsia="Calibri"/>
          <w:szCs w:val="22"/>
          <w:lang w:eastAsia="en-US"/>
        </w:rPr>
        <w:t xml:space="preserve"> właściwych </w:t>
      </w:r>
      <w:r w:rsidRPr="00AA00CF">
        <w:rPr>
          <w:rFonts w:eastAsia="Calibri"/>
          <w:szCs w:val="22"/>
          <w:lang w:eastAsia="en-US"/>
        </w:rPr>
        <w:t xml:space="preserve">przepisów </w:t>
      </w:r>
      <w:r w:rsidR="00A72908">
        <w:rPr>
          <w:rFonts w:eastAsia="Calibri"/>
          <w:szCs w:val="22"/>
          <w:lang w:eastAsia="en-US"/>
        </w:rPr>
        <w:t>oraz</w:t>
      </w:r>
      <w:r w:rsidRPr="00AA00CF">
        <w:rPr>
          <w:rFonts w:eastAsia="Calibri"/>
          <w:szCs w:val="22"/>
          <w:lang w:eastAsia="en-US"/>
        </w:rPr>
        <w:t xml:space="preserve"> warunków określonych przez Narodowy Funduszu Zdrowia i inne właściwe instytucje.</w:t>
      </w:r>
    </w:p>
    <w:p w14:paraId="0DF31872" w14:textId="77777777" w:rsidR="00A72908" w:rsidRDefault="00C32B14" w:rsidP="00A72908">
      <w:pPr>
        <w:numPr>
          <w:ilvl w:val="3"/>
          <w:numId w:val="1"/>
        </w:numPr>
        <w:tabs>
          <w:tab w:val="clear" w:pos="2880"/>
          <w:tab w:val="num" w:pos="284"/>
        </w:tabs>
        <w:ind w:left="284"/>
        <w:jc w:val="both"/>
        <w:rPr>
          <w:szCs w:val="20"/>
        </w:rPr>
      </w:pPr>
      <w:r w:rsidRPr="00AA00CF">
        <w:rPr>
          <w:rFonts w:eastAsia="Calibri"/>
          <w:szCs w:val="22"/>
          <w:lang w:eastAsia="en-US"/>
        </w:rPr>
        <w:lastRenderedPageBreak/>
        <w:t>Ze strony Udzielającego zamówienia kontrolę nad właściwym wykonywaniem zadań w</w:t>
      </w:r>
      <w:r>
        <w:rPr>
          <w:rFonts w:eastAsia="Calibri"/>
          <w:szCs w:val="22"/>
          <w:lang w:eastAsia="en-US"/>
        </w:rPr>
        <w:t> </w:t>
      </w:r>
      <w:r w:rsidRPr="00AA00CF">
        <w:rPr>
          <w:rFonts w:eastAsia="Calibri"/>
          <w:szCs w:val="22"/>
          <w:lang w:eastAsia="en-US"/>
        </w:rPr>
        <w:t xml:space="preserve">ramach niniejszej Umowy sprawował będzie </w:t>
      </w:r>
      <w:r w:rsidRPr="00C32B14">
        <w:rPr>
          <w:rFonts w:eastAsia="Calibri"/>
          <w:szCs w:val="22"/>
          <w:lang w:eastAsia="en-US"/>
        </w:rPr>
        <w:t xml:space="preserve">Kierownik </w:t>
      </w:r>
      <w:r w:rsidR="00A72908">
        <w:rPr>
          <w:rFonts w:eastAsia="Calibri"/>
          <w:szCs w:val="22"/>
          <w:lang w:eastAsia="en-US"/>
        </w:rPr>
        <w:t>właściwego oddziału</w:t>
      </w:r>
      <w:r w:rsidRPr="00C32B14">
        <w:rPr>
          <w:rFonts w:eastAsia="Calibri"/>
          <w:szCs w:val="22"/>
          <w:lang w:eastAsia="en-US"/>
        </w:rPr>
        <w:t>.</w:t>
      </w:r>
      <w:r w:rsidRPr="00AA00CF">
        <w:rPr>
          <w:rFonts w:eastAsia="Calibri"/>
          <w:szCs w:val="22"/>
          <w:lang w:eastAsia="en-US"/>
        </w:rPr>
        <w:t xml:space="preserve"> </w:t>
      </w:r>
    </w:p>
    <w:p w14:paraId="10E2EAE0" w14:textId="45990FF3" w:rsidR="00A72908" w:rsidRDefault="00A72908" w:rsidP="00A72908">
      <w:pPr>
        <w:numPr>
          <w:ilvl w:val="3"/>
          <w:numId w:val="1"/>
        </w:numPr>
        <w:tabs>
          <w:tab w:val="clear" w:pos="2880"/>
          <w:tab w:val="num" w:pos="284"/>
        </w:tabs>
        <w:ind w:left="284"/>
        <w:jc w:val="both"/>
        <w:rPr>
          <w:szCs w:val="20"/>
        </w:rPr>
      </w:pPr>
      <w:r w:rsidRPr="00A72908">
        <w:rPr>
          <w:szCs w:val="20"/>
        </w:rPr>
        <w:t>W ramach wykonywanych obowiązków Zleceniobiorca zobowiązany jest także do wykonywania zleceń medycznych lekarzy, poleceń służbowych pielęgniarki oddziałowej oraz do współpracy z pozostałym personelem medycznym współuczestniczącym w</w:t>
      </w:r>
      <w:r w:rsidR="009D287C">
        <w:rPr>
          <w:szCs w:val="20"/>
        </w:rPr>
        <w:t> </w:t>
      </w:r>
      <w:r w:rsidRPr="00A72908">
        <w:rPr>
          <w:szCs w:val="20"/>
        </w:rPr>
        <w:t>udzielaniu świadczeń będących przedmiotem niniejszej umowy.</w:t>
      </w:r>
    </w:p>
    <w:p w14:paraId="348C4688" w14:textId="4E9E2D2E" w:rsidR="00A72908" w:rsidRPr="00F30462" w:rsidRDefault="00A72908" w:rsidP="00F30462">
      <w:pPr>
        <w:numPr>
          <w:ilvl w:val="3"/>
          <w:numId w:val="1"/>
        </w:numPr>
        <w:tabs>
          <w:tab w:val="clear" w:pos="2880"/>
          <w:tab w:val="num" w:pos="284"/>
        </w:tabs>
        <w:ind w:left="284"/>
        <w:jc w:val="both"/>
        <w:rPr>
          <w:szCs w:val="20"/>
        </w:rPr>
      </w:pPr>
      <w:r w:rsidRPr="00A72908">
        <w:rPr>
          <w:szCs w:val="20"/>
        </w:rPr>
        <w:t>Zleceniodawca powierza Zleceniobiorcy prowadzenie zespołowej opieki (pielęgniarsko-lekarskiej) nad pacjentem, z uwzględnieniem postanowień niniejszej umowy i z zastrzeżeniem przepisów prawa powszechnie obowiązującego odnośnie do zawodu pielęgniarki.</w:t>
      </w:r>
    </w:p>
    <w:p w14:paraId="203043CF" w14:textId="3949C9FB" w:rsidR="00C32B14" w:rsidRDefault="00C32B14" w:rsidP="00C32B14">
      <w:pPr>
        <w:numPr>
          <w:ilvl w:val="3"/>
          <w:numId w:val="1"/>
        </w:numPr>
        <w:tabs>
          <w:tab w:val="clear" w:pos="2880"/>
          <w:tab w:val="num" w:pos="284"/>
        </w:tabs>
        <w:ind w:left="284"/>
        <w:jc w:val="both"/>
        <w:rPr>
          <w:szCs w:val="20"/>
        </w:rPr>
      </w:pPr>
      <w:r w:rsidRPr="00AA00CF">
        <w:rPr>
          <w:szCs w:val="20"/>
        </w:rPr>
        <w:t xml:space="preserve">Świadczenia zdrowotne wykonywane będą według harmonogramu sporządzanego </w:t>
      </w:r>
      <w:r w:rsidRPr="00AA00CF">
        <w:rPr>
          <w:szCs w:val="20"/>
        </w:rPr>
        <w:br/>
        <w:t xml:space="preserve">na </w:t>
      </w:r>
      <w:r w:rsidRPr="00705CC3">
        <w:t>okresy miesięczne po każdorazowych uzgodnieniach między stronami. Przyjmujący zamówienie zobowiązany jest do osobistego udzielania świadczeń zgodnie z</w:t>
      </w:r>
      <w:r>
        <w:t> </w:t>
      </w:r>
      <w:r w:rsidRPr="00705CC3">
        <w:t>harmonogramem. Przyjmujący zamówienie nie może zakończyć udzielania świadczeń zdrowotnych i opuścić stanowiska pracy do czasu objęcia stanowiska pracy przez zmiennika. Przyjmujący zamówienie nie może wykonywać udzielonego zamówienia przez osobę trzecią</w:t>
      </w:r>
      <w:r w:rsidR="00A72908">
        <w:t>,</w:t>
      </w:r>
      <w:r w:rsidRPr="00705CC3">
        <w:t xml:space="preserve"> z </w:t>
      </w:r>
      <w:r>
        <w:t>zastrzeżeniem powyższych regulacji.</w:t>
      </w:r>
    </w:p>
    <w:p w14:paraId="76A62780" w14:textId="77777777" w:rsidR="00C32B14" w:rsidRDefault="00C32B14" w:rsidP="00C32B14">
      <w:pPr>
        <w:numPr>
          <w:ilvl w:val="3"/>
          <w:numId w:val="1"/>
        </w:numPr>
        <w:tabs>
          <w:tab w:val="clear" w:pos="2880"/>
          <w:tab w:val="num" w:pos="284"/>
        </w:tabs>
        <w:ind w:left="284"/>
        <w:jc w:val="both"/>
        <w:rPr>
          <w:szCs w:val="20"/>
        </w:rPr>
      </w:pPr>
      <w:r w:rsidRPr="00705CC3">
        <w:t xml:space="preserve">Przyjmujący zamówienie zobowiązuje się, że w godzinach udzielania świadczeń na podstawie niniejszej umowy na rzecz Udzielającego zamówienia, nie będzie udzielał świadczeń zdrowotnych oraz świadczył pracy na rzecz innego podmiotu. </w:t>
      </w:r>
    </w:p>
    <w:p w14:paraId="5F464864"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udzielania świadczeń zdrowotnych, przez co najmniej </w:t>
      </w:r>
      <w:r>
        <w:rPr>
          <w:rFonts w:eastAsia="Calibri"/>
          <w:b/>
          <w:szCs w:val="22"/>
          <w:lang w:eastAsia="en-US"/>
        </w:rPr>
        <w:t>….</w:t>
      </w:r>
      <w:r w:rsidRPr="00AA00CF">
        <w:rPr>
          <w:rFonts w:eastAsia="Calibri"/>
          <w:szCs w:val="22"/>
          <w:lang w:eastAsia="en-US"/>
        </w:rPr>
        <w:t xml:space="preserve"> godzin w każdym miesiącu kalendarzowym.</w:t>
      </w:r>
    </w:p>
    <w:p w14:paraId="26541DF0"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przedstawienia Udzielającemu zamówienia propozycji dyżurowych do dnia 15 każdego miesiąca na miesiąc następny. </w:t>
      </w:r>
    </w:p>
    <w:p w14:paraId="040D5276" w14:textId="7456A91B"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Propozycje dyżurowe, o których mowa w ust. 1</w:t>
      </w:r>
      <w:r w:rsidR="00F30462">
        <w:rPr>
          <w:rFonts w:eastAsia="Calibri"/>
          <w:szCs w:val="22"/>
          <w:lang w:eastAsia="en-US"/>
        </w:rPr>
        <w:t>7</w:t>
      </w:r>
      <w:r w:rsidRPr="00AA00CF">
        <w:rPr>
          <w:rFonts w:eastAsia="Calibri"/>
          <w:szCs w:val="22"/>
          <w:lang w:eastAsia="en-US"/>
        </w:rPr>
        <w:t xml:space="preserve"> powinny obejmować także dni ustawowo wolne od pracy ze szczególnym uwzględnieniem niedziel i świąt. </w:t>
      </w:r>
    </w:p>
    <w:p w14:paraId="6AB9D8B8" w14:textId="77777777" w:rsidR="00F30462" w:rsidRDefault="00C32B14" w:rsidP="00F30462">
      <w:pPr>
        <w:numPr>
          <w:ilvl w:val="3"/>
          <w:numId w:val="1"/>
        </w:numPr>
        <w:tabs>
          <w:tab w:val="clear" w:pos="2880"/>
          <w:tab w:val="num" w:pos="284"/>
        </w:tabs>
        <w:ind w:left="284"/>
        <w:jc w:val="both"/>
        <w:rPr>
          <w:szCs w:val="20"/>
        </w:rPr>
      </w:pPr>
      <w:r w:rsidRPr="00AA00CF">
        <w:rPr>
          <w:color w:val="000000"/>
        </w:rPr>
        <w:t>Ewidencja realizacji przedmiotu Umowy przez Przyjmującego zamówienie</w:t>
      </w:r>
      <w:r>
        <w:rPr>
          <w:color w:val="000000"/>
        </w:rPr>
        <w:t xml:space="preserve"> </w:t>
      </w:r>
      <w:r w:rsidRPr="00AA00CF">
        <w:rPr>
          <w:color w:val="000000"/>
        </w:rPr>
        <w:t>prowadzona będzie w sposób przyjęty u Udzielającego zamówienie.</w:t>
      </w:r>
    </w:p>
    <w:p w14:paraId="41C4B399" w14:textId="20F01B5A" w:rsidR="00F30462" w:rsidRDefault="00F30462" w:rsidP="00F30462">
      <w:pPr>
        <w:numPr>
          <w:ilvl w:val="3"/>
          <w:numId w:val="1"/>
        </w:numPr>
        <w:tabs>
          <w:tab w:val="clear" w:pos="2880"/>
          <w:tab w:val="num" w:pos="284"/>
        </w:tabs>
        <w:ind w:left="284"/>
        <w:jc w:val="both"/>
        <w:rPr>
          <w:szCs w:val="20"/>
        </w:rPr>
      </w:pPr>
      <w:r w:rsidRPr="00F30462">
        <w:rPr>
          <w:szCs w:val="20"/>
        </w:rPr>
        <w:t>Zleceniobiorca obowiązany jest zapewnić ciągłość udzielania świadczeń zdrowotnych. W</w:t>
      </w:r>
      <w:r w:rsidR="009D287C">
        <w:rPr>
          <w:szCs w:val="20"/>
        </w:rPr>
        <w:t> </w:t>
      </w:r>
      <w:r w:rsidRPr="00F30462">
        <w:rPr>
          <w:szCs w:val="20"/>
        </w:rPr>
        <w:t>uzasadnionych przypadkach Zleceniobiorca uprawniony jest na czas swej nieobecności powierzyć obowiązki wynikające z niniejszej umowy innej osobie spośród osób zatrudnionych lub udzielających świadczeń zdrowotnych u Zleceniodawcy na podstawie umowy cywilnoprawnej</w:t>
      </w:r>
      <w:r>
        <w:rPr>
          <w:szCs w:val="20"/>
        </w:rPr>
        <w:t xml:space="preserve">, </w:t>
      </w:r>
      <w:r w:rsidRPr="00F30462">
        <w:rPr>
          <w:szCs w:val="20"/>
        </w:rPr>
        <w:t xml:space="preserve">która spełnia warunki określone w </w:t>
      </w:r>
      <w:r>
        <w:rPr>
          <w:szCs w:val="20"/>
        </w:rPr>
        <w:t>niniejszej umowie i</w:t>
      </w:r>
      <w:r w:rsidRPr="00F30462">
        <w:rPr>
          <w:szCs w:val="20"/>
        </w:rPr>
        <w:t xml:space="preserve"> posiada wymagane prawem uprawnienia, wiedzę, umiejętności i doświadczenie do realizacji przedmiotu niniejszej umowy i uzyska uprzednią, pisemną (pod rygorem nieważności) akceptację Zleceniodawcy.</w:t>
      </w:r>
    </w:p>
    <w:p w14:paraId="25BFCDDD" w14:textId="15629F58" w:rsidR="00F30462" w:rsidRPr="00F30462" w:rsidRDefault="00F30462" w:rsidP="00F30462">
      <w:pPr>
        <w:numPr>
          <w:ilvl w:val="3"/>
          <w:numId w:val="1"/>
        </w:numPr>
        <w:tabs>
          <w:tab w:val="clear" w:pos="2880"/>
          <w:tab w:val="num" w:pos="284"/>
        </w:tabs>
        <w:ind w:left="284"/>
        <w:jc w:val="both"/>
        <w:rPr>
          <w:szCs w:val="20"/>
        </w:rPr>
      </w:pPr>
      <w:r w:rsidRPr="00F30462">
        <w:rPr>
          <w:szCs w:val="20"/>
        </w:rPr>
        <w:t xml:space="preserve">Zleceniobiorcy nie przysługuje wynagrodzenie za okres, w którym w jego zastępstwie świadczeń zdrowotnych udzielała inna osoba spośród osób zatrudnionych lub udzielających świadczeń zdrowotnych u Zleceniodawcy na podstawie umowy cywilnoprawnej, o której mowa w ust. </w:t>
      </w:r>
      <w:r>
        <w:rPr>
          <w:szCs w:val="20"/>
        </w:rPr>
        <w:t>poprzednim</w:t>
      </w:r>
      <w:r w:rsidRPr="00F30462">
        <w:rPr>
          <w:szCs w:val="20"/>
        </w:rPr>
        <w:t>.</w:t>
      </w:r>
    </w:p>
    <w:p w14:paraId="2C38A06A" w14:textId="77777777" w:rsidR="00C32B14" w:rsidRDefault="00C32B14" w:rsidP="00C32B14">
      <w:pPr>
        <w:autoSpaceDE w:val="0"/>
        <w:jc w:val="center"/>
        <w:rPr>
          <w:color w:val="000000"/>
        </w:rPr>
      </w:pPr>
    </w:p>
    <w:p w14:paraId="136ED143" w14:textId="77777777" w:rsidR="00C32B14" w:rsidRDefault="00C32B14" w:rsidP="00C32B14">
      <w:pPr>
        <w:autoSpaceDE w:val="0"/>
        <w:jc w:val="center"/>
        <w:rPr>
          <w:b/>
          <w:color w:val="000000"/>
        </w:rPr>
      </w:pPr>
      <w:r w:rsidRPr="006B268D">
        <w:rPr>
          <w:b/>
          <w:color w:val="000000"/>
        </w:rPr>
        <w:t>§ 2.</w:t>
      </w:r>
    </w:p>
    <w:p w14:paraId="1D5EA726" w14:textId="6EAB1A65" w:rsidR="00C32B14" w:rsidRPr="00705CC3" w:rsidRDefault="00C32B14" w:rsidP="00C32B14">
      <w:pPr>
        <w:numPr>
          <w:ilvl w:val="6"/>
          <w:numId w:val="2"/>
        </w:numPr>
        <w:tabs>
          <w:tab w:val="num" w:pos="284"/>
        </w:tabs>
        <w:suppressAutoHyphens/>
        <w:ind w:left="284" w:hanging="284"/>
        <w:jc w:val="both"/>
        <w:rPr>
          <w:color w:val="000000"/>
        </w:rPr>
      </w:pPr>
      <w:r w:rsidRPr="00705CC3">
        <w:rPr>
          <w:color w:val="000000"/>
        </w:rPr>
        <w:t>Udzielający zamówienie dla celów realizacji niniejszego zamówienia we własnym zakresie i</w:t>
      </w:r>
      <w:r w:rsidR="00FF18B4">
        <w:rPr>
          <w:color w:val="000000"/>
        </w:rPr>
        <w:t> </w:t>
      </w:r>
      <w:r w:rsidRPr="00705CC3">
        <w:rPr>
          <w:color w:val="000000"/>
        </w:rPr>
        <w:t>na własny koszt zabezpieczy i sfinansuje:</w:t>
      </w:r>
    </w:p>
    <w:p w14:paraId="533F0BEF"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aparaturę, sprzęt medyczny oraz inny sprzęt stanowiące wyposażenie oraz pomieszczeń,</w:t>
      </w:r>
    </w:p>
    <w:p w14:paraId="34B9B354"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środki farmaceutyczne, materiały i wyroby medyczne, zgodnie z obowiązującymi standardami,</w:t>
      </w:r>
    </w:p>
    <w:p w14:paraId="53217FBF"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miejsce wypoczynkowe w pomieszczeniach socjalnych, w miarę istniejących warunków lokalowych,</w:t>
      </w:r>
    </w:p>
    <w:p w14:paraId="472EA13F" w14:textId="77777777" w:rsidR="00C32B14" w:rsidRPr="00AA00CF"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dostęp do systemu teleinformatycznego Udzielającego zamówienia po uzyskaniu odpowiednich uprawnień.</w:t>
      </w:r>
    </w:p>
    <w:p w14:paraId="62ECC613" w14:textId="77777777" w:rsidR="00C32B14" w:rsidRDefault="00C32B14" w:rsidP="00C32B14">
      <w:pPr>
        <w:numPr>
          <w:ilvl w:val="6"/>
          <w:numId w:val="2"/>
        </w:numPr>
        <w:tabs>
          <w:tab w:val="left" w:pos="284"/>
        </w:tabs>
        <w:suppressAutoHyphens/>
        <w:ind w:left="284" w:hanging="284"/>
        <w:jc w:val="both"/>
        <w:rPr>
          <w:color w:val="000000"/>
        </w:rPr>
      </w:pPr>
      <w:r w:rsidRPr="003A792A">
        <w:rPr>
          <w:rFonts w:eastAsia="Calibri"/>
          <w:szCs w:val="22"/>
          <w:lang w:eastAsia="en-US"/>
        </w:rPr>
        <w:t>Korzystanie z rzeczy i środków wymienionych w ust. 1 może odbywać się wyłącznie w</w:t>
      </w:r>
      <w:r>
        <w:rPr>
          <w:rFonts w:eastAsia="Calibri"/>
          <w:szCs w:val="22"/>
          <w:lang w:eastAsia="en-US"/>
        </w:rPr>
        <w:t> </w:t>
      </w:r>
      <w:r w:rsidRPr="003A792A">
        <w:rPr>
          <w:rFonts w:eastAsia="Calibri"/>
          <w:szCs w:val="22"/>
          <w:lang w:eastAsia="en-US"/>
        </w:rPr>
        <w:t>zakresie niezbędnym do udzielania świadczeń zdrowotnych określonych niniejszą umową oraz w sposób odpowiadających ich właściwościom, przeznaczeniu, zgodnie z</w:t>
      </w:r>
      <w:r>
        <w:rPr>
          <w:rFonts w:eastAsia="Calibri"/>
          <w:szCs w:val="22"/>
          <w:lang w:eastAsia="en-US"/>
        </w:rPr>
        <w:t> </w:t>
      </w:r>
      <w:r w:rsidRPr="003A792A">
        <w:rPr>
          <w:rFonts w:eastAsia="Calibri"/>
          <w:szCs w:val="22"/>
          <w:lang w:eastAsia="en-US"/>
        </w:rPr>
        <w:t>instrukcją obsługi i nie obejmuje możliwości korzystania z nich przez osoby trzecie.</w:t>
      </w:r>
    </w:p>
    <w:p w14:paraId="3077BF17" w14:textId="77777777" w:rsidR="00C32B14" w:rsidRDefault="00C32B14" w:rsidP="00C32B14">
      <w:pPr>
        <w:numPr>
          <w:ilvl w:val="6"/>
          <w:numId w:val="2"/>
        </w:numPr>
        <w:tabs>
          <w:tab w:val="left" w:pos="284"/>
        </w:tabs>
        <w:suppressAutoHyphens/>
        <w:ind w:left="284" w:hanging="284"/>
        <w:jc w:val="both"/>
        <w:rPr>
          <w:color w:val="000000"/>
        </w:rPr>
      </w:pPr>
      <w:r w:rsidRPr="00AA00CF">
        <w:rPr>
          <w:rFonts w:eastAsia="Calibri"/>
          <w:szCs w:val="22"/>
          <w:lang w:eastAsia="en-US"/>
        </w:rPr>
        <w:t xml:space="preserve">Przyjmujący zamówienie zobowiązany jest do natychmiastowego informowania Udzielającego zamówienie o każdym stwierdzonym fakcie zaginięcia, zniszczenia lub uszkodzenia rzeczy określonych w ust. 1. </w:t>
      </w:r>
    </w:p>
    <w:p w14:paraId="7CEA9651" w14:textId="77777777" w:rsidR="00C32B14" w:rsidRPr="00AA00CF" w:rsidRDefault="00C32B14" w:rsidP="00C32B14">
      <w:pPr>
        <w:numPr>
          <w:ilvl w:val="6"/>
          <w:numId w:val="2"/>
        </w:numPr>
        <w:tabs>
          <w:tab w:val="left" w:pos="284"/>
        </w:tabs>
        <w:suppressAutoHyphens/>
        <w:ind w:left="284" w:hanging="284"/>
        <w:jc w:val="both"/>
        <w:rPr>
          <w:color w:val="000000"/>
        </w:rPr>
      </w:pPr>
      <w:r w:rsidRPr="00AA00CF">
        <w:rPr>
          <w:color w:val="000000"/>
        </w:rPr>
        <w:t xml:space="preserve">Przyjmujący zamówienie oświadcza, że posiada aktualne </w:t>
      </w:r>
      <w:r w:rsidRPr="00705CC3">
        <w:t xml:space="preserve">wszystkie </w:t>
      </w:r>
      <w:r w:rsidRPr="00AA00CF">
        <w:rPr>
          <w:color w:val="000000"/>
        </w:rPr>
        <w:t xml:space="preserve">badania profilaktyczne, kursy i szkolenia wymagane na danym stanowisku (do udzielania świadczeń w danym zakresie), które ma obowiązek aktualizować w okresie obowiązywania Umowy oraz przedstawiać Udzielającemu zamówienie. </w:t>
      </w:r>
    </w:p>
    <w:p w14:paraId="4E958DC6" w14:textId="77777777" w:rsidR="00C32B14" w:rsidRDefault="00C32B14" w:rsidP="00C32B14">
      <w:pPr>
        <w:jc w:val="center"/>
        <w:rPr>
          <w:b/>
          <w:szCs w:val="20"/>
        </w:rPr>
      </w:pPr>
    </w:p>
    <w:p w14:paraId="5A6CB194" w14:textId="77777777" w:rsidR="00C32B14" w:rsidRDefault="00C32B14" w:rsidP="00C32B14">
      <w:pPr>
        <w:jc w:val="center"/>
        <w:rPr>
          <w:b/>
          <w:szCs w:val="20"/>
        </w:rPr>
      </w:pPr>
      <w:r w:rsidRPr="006B268D">
        <w:rPr>
          <w:b/>
          <w:szCs w:val="20"/>
        </w:rPr>
        <w:t>§ 3.</w:t>
      </w:r>
    </w:p>
    <w:p w14:paraId="16E57401" w14:textId="77777777" w:rsidR="00C32B14" w:rsidRPr="00705CC3" w:rsidRDefault="00C32B14" w:rsidP="00C32B14">
      <w:pPr>
        <w:numPr>
          <w:ilvl w:val="0"/>
          <w:numId w:val="4"/>
        </w:numPr>
        <w:ind w:left="284" w:hanging="284"/>
        <w:jc w:val="both"/>
        <w:rPr>
          <w:szCs w:val="20"/>
        </w:rPr>
      </w:pPr>
      <w:r w:rsidRPr="00705CC3">
        <w:rPr>
          <w:szCs w:val="20"/>
        </w:rPr>
        <w:t>Przyjmujący Zamówienie zobowiązuje się względem Udzielającego Zamówienie do:</w:t>
      </w:r>
    </w:p>
    <w:p w14:paraId="7B9FF9CA" w14:textId="77777777" w:rsidR="00C32B14" w:rsidRPr="00705CC3" w:rsidRDefault="00C32B14" w:rsidP="00C32B14">
      <w:pPr>
        <w:numPr>
          <w:ilvl w:val="0"/>
          <w:numId w:val="5"/>
        </w:numPr>
        <w:jc w:val="both"/>
        <w:rPr>
          <w:szCs w:val="20"/>
        </w:rPr>
      </w:pPr>
      <w:r w:rsidRPr="009A3D2F">
        <w:rPr>
          <w:rFonts w:eastAsia="Calibri"/>
          <w:szCs w:val="22"/>
          <w:lang w:eastAsia="en-US"/>
        </w:rPr>
        <w:t>prowadzenia dokumentacji medycznej według zasad obowiązujących u Udzielającego zamówienia oraz zgodnie z obowiązującymi przepisami</w:t>
      </w:r>
      <w:r w:rsidRPr="00705CC3">
        <w:rPr>
          <w:rFonts w:eastAsia="Calibri"/>
          <w:szCs w:val="22"/>
          <w:lang w:eastAsia="en-US"/>
        </w:rPr>
        <w:t>,</w:t>
      </w:r>
    </w:p>
    <w:p w14:paraId="433EB9C3" w14:textId="77777777" w:rsidR="00C32B14" w:rsidRPr="00705CC3" w:rsidRDefault="00C32B14" w:rsidP="00C32B14">
      <w:pPr>
        <w:numPr>
          <w:ilvl w:val="0"/>
          <w:numId w:val="5"/>
        </w:numPr>
        <w:jc w:val="both"/>
        <w:rPr>
          <w:szCs w:val="20"/>
        </w:rPr>
      </w:pPr>
      <w:r w:rsidRPr="00705CC3">
        <w:rPr>
          <w:szCs w:val="20"/>
        </w:rPr>
        <w:t>poddania się kontroli przeprowadzanej przez Udzielającego zamówienie, który zastrzega sobie prawo kontroli przebiegu dyżurów, sposobu i jakości udzielania zamówionych świadczeń, kontroli trzeźwości oraz obecności środków psychoaktywnych w organizmie, a także kontroli przez Narodowy Fundusz Zdrowia,</w:t>
      </w:r>
    </w:p>
    <w:p w14:paraId="58693F96" w14:textId="77777777" w:rsidR="00C32B14" w:rsidRPr="00705CC3" w:rsidRDefault="00C32B14" w:rsidP="00C32B14">
      <w:pPr>
        <w:numPr>
          <w:ilvl w:val="0"/>
          <w:numId w:val="5"/>
        </w:numPr>
        <w:jc w:val="both"/>
        <w:rPr>
          <w:szCs w:val="20"/>
        </w:rPr>
      </w:pPr>
      <w:r w:rsidRPr="00705CC3">
        <w:rPr>
          <w:szCs w:val="20"/>
        </w:rPr>
        <w:t xml:space="preserve">sporządzania comiesięcznych raportów dotyczących </w:t>
      </w:r>
      <w:r>
        <w:rPr>
          <w:szCs w:val="20"/>
        </w:rPr>
        <w:t>liczby zrealizowanych</w:t>
      </w:r>
      <w:r w:rsidRPr="00B03BEF">
        <w:rPr>
          <w:szCs w:val="20"/>
        </w:rPr>
        <w:t xml:space="preserve"> </w:t>
      </w:r>
      <w:r>
        <w:rPr>
          <w:szCs w:val="20"/>
        </w:rPr>
        <w:t xml:space="preserve">świadczeń zdrowotnych z wyszczególnieniem </w:t>
      </w:r>
      <w:r w:rsidRPr="00705CC3">
        <w:rPr>
          <w:szCs w:val="20"/>
        </w:rPr>
        <w:t xml:space="preserve"> godzin.</w:t>
      </w:r>
    </w:p>
    <w:p w14:paraId="58B93DD9" w14:textId="77777777" w:rsidR="00C32B14" w:rsidRPr="00705CC3" w:rsidRDefault="00C32B14" w:rsidP="00C32B14">
      <w:pPr>
        <w:numPr>
          <w:ilvl w:val="0"/>
          <w:numId w:val="4"/>
        </w:numPr>
        <w:jc w:val="both"/>
        <w:rPr>
          <w:szCs w:val="20"/>
        </w:rPr>
      </w:pPr>
      <w:r w:rsidRPr="00E10D6B">
        <w:rPr>
          <w:rFonts w:eastAsia="Calibri"/>
          <w:szCs w:val="22"/>
          <w:lang w:eastAsia="en-US"/>
        </w:rPr>
        <w:t>Przyjmujący zamówienie zobowiązany jest przestrzegać następujących zasad:</w:t>
      </w:r>
    </w:p>
    <w:p w14:paraId="55869E4C" w14:textId="6FDF5286"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Organizacji czasu udzielania świadczeń zdrowotnych przez Przyjmującego zamówienie, odpowiedniej do czasu działalności Udzielającego zamówienia, zgodnie z</w:t>
      </w:r>
      <w:r>
        <w:rPr>
          <w:rFonts w:eastAsia="Calibri"/>
          <w:szCs w:val="22"/>
          <w:lang w:eastAsia="en-US"/>
        </w:rPr>
        <w:t> </w:t>
      </w:r>
      <w:r w:rsidRPr="00E10D6B">
        <w:rPr>
          <w:rFonts w:eastAsia="Calibri"/>
          <w:szCs w:val="22"/>
          <w:lang w:eastAsia="en-US"/>
        </w:rPr>
        <w:t xml:space="preserve">którym świadczenia zdrowotne udzielane są w </w:t>
      </w:r>
      <w:r w:rsidR="0019159F">
        <w:rPr>
          <w:rFonts w:eastAsia="Calibri"/>
          <w:szCs w:val="22"/>
          <w:lang w:eastAsia="en-US"/>
        </w:rPr>
        <w:t>Szpitalu Rejonowym w Raciborzu.</w:t>
      </w:r>
    </w:p>
    <w:p w14:paraId="2873BC1A" w14:textId="07C43ED3"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Poleceni</w:t>
      </w:r>
      <w:r>
        <w:rPr>
          <w:rFonts w:eastAsia="Calibri"/>
          <w:szCs w:val="22"/>
          <w:lang w:eastAsia="en-US"/>
        </w:rPr>
        <w:t>a</w:t>
      </w:r>
      <w:r w:rsidRPr="00E10D6B">
        <w:rPr>
          <w:rFonts w:eastAsia="Calibri"/>
          <w:szCs w:val="22"/>
          <w:lang w:eastAsia="en-US"/>
        </w:rPr>
        <w:t xml:space="preserve"> </w:t>
      </w:r>
      <w:r w:rsidRPr="00C32B14">
        <w:rPr>
          <w:rFonts w:eastAsia="Calibri"/>
          <w:szCs w:val="22"/>
          <w:lang w:eastAsia="en-US"/>
        </w:rPr>
        <w:t xml:space="preserve">Kierownika Oddziału </w:t>
      </w:r>
      <w:r w:rsidRPr="00E10D6B">
        <w:rPr>
          <w:rFonts w:eastAsia="Calibri"/>
          <w:szCs w:val="22"/>
          <w:lang w:eastAsia="en-US"/>
        </w:rPr>
        <w:t>mają rangę natychmiastowej wykonalności.</w:t>
      </w:r>
    </w:p>
    <w:p w14:paraId="7B03F9E6" w14:textId="16DF3E85"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 xml:space="preserve">Przyjmujący zamówienie stosuje obowiązujące standardy aktualnej wiedzy medycznej, w tym środki farmaceutyczne i wyroby medyczne określone w </w:t>
      </w:r>
      <w:r w:rsidRPr="00705CC3">
        <w:rPr>
          <w:rFonts w:eastAsia="Calibri"/>
          <w:szCs w:val="22"/>
          <w:lang w:eastAsia="en-US"/>
        </w:rPr>
        <w:t>szczególności w</w:t>
      </w:r>
      <w:r>
        <w:rPr>
          <w:rFonts w:eastAsia="Calibri"/>
          <w:szCs w:val="22"/>
          <w:lang w:eastAsia="en-US"/>
        </w:rPr>
        <w:t> </w:t>
      </w:r>
      <w:r w:rsidRPr="00E10D6B">
        <w:rPr>
          <w:rFonts w:eastAsia="Calibri"/>
          <w:szCs w:val="22"/>
          <w:lang w:eastAsia="en-US"/>
        </w:rPr>
        <w:t>przepisach wymienionych w</w:t>
      </w:r>
      <w:r w:rsidR="00F30462">
        <w:rPr>
          <w:rFonts w:eastAsia="Calibri"/>
          <w:szCs w:val="22"/>
          <w:lang w:eastAsia="en-US"/>
        </w:rPr>
        <w:t xml:space="preserve"> szczególności w</w:t>
      </w:r>
      <w:r w:rsidRPr="00E10D6B">
        <w:rPr>
          <w:rFonts w:eastAsia="Calibri"/>
          <w:szCs w:val="22"/>
          <w:lang w:eastAsia="en-US"/>
        </w:rPr>
        <w:t xml:space="preserve"> §</w:t>
      </w:r>
      <w:r w:rsidRPr="00705CC3">
        <w:rPr>
          <w:rFonts w:eastAsia="Calibri"/>
          <w:szCs w:val="22"/>
          <w:lang w:eastAsia="en-US"/>
        </w:rPr>
        <w:t xml:space="preserve"> 1 </w:t>
      </w:r>
      <w:r w:rsidRPr="00E10D6B">
        <w:rPr>
          <w:rFonts w:eastAsia="Calibri"/>
          <w:szCs w:val="22"/>
          <w:lang w:eastAsia="en-US"/>
        </w:rPr>
        <w:t>ust.</w:t>
      </w:r>
      <w:r w:rsidRPr="00705CC3">
        <w:rPr>
          <w:rFonts w:eastAsia="Calibri"/>
          <w:szCs w:val="22"/>
          <w:lang w:eastAsia="en-US"/>
        </w:rPr>
        <w:t xml:space="preserve"> </w:t>
      </w:r>
      <w:r w:rsidR="00F30462">
        <w:rPr>
          <w:rFonts w:eastAsia="Calibri"/>
          <w:szCs w:val="22"/>
          <w:lang w:eastAsia="en-US"/>
        </w:rPr>
        <w:t>2</w:t>
      </w:r>
      <w:r w:rsidRPr="00E10D6B">
        <w:rPr>
          <w:rFonts w:eastAsia="Calibri"/>
          <w:szCs w:val="22"/>
          <w:lang w:eastAsia="en-US"/>
        </w:rPr>
        <w:t xml:space="preserve">. </w:t>
      </w:r>
    </w:p>
    <w:p w14:paraId="6296DF31" w14:textId="188B3C1E" w:rsidR="00C32B14" w:rsidRPr="00705CC3" w:rsidRDefault="00C32B14" w:rsidP="00C32B14">
      <w:pPr>
        <w:numPr>
          <w:ilvl w:val="0"/>
          <w:numId w:val="22"/>
        </w:numPr>
        <w:contextualSpacing/>
        <w:jc w:val="both"/>
        <w:rPr>
          <w:rFonts w:eastAsia="Calibri"/>
          <w:szCs w:val="22"/>
          <w:lang w:eastAsia="en-US"/>
        </w:rPr>
      </w:pPr>
      <w:r w:rsidRPr="00E10D6B">
        <w:rPr>
          <w:rFonts w:eastAsia="Calibri"/>
          <w:szCs w:val="22"/>
          <w:lang w:eastAsia="en-US"/>
        </w:rPr>
        <w:t xml:space="preserve">Udzielający zamówienia zastrzega sobie prawo dokonywania zmian zasad wymienionych w </w:t>
      </w:r>
      <w:r w:rsidRPr="00705CC3">
        <w:rPr>
          <w:rFonts w:eastAsia="Calibri"/>
          <w:szCs w:val="22"/>
          <w:lang w:eastAsia="en-US"/>
        </w:rPr>
        <w:t xml:space="preserve">§ 3 </w:t>
      </w:r>
      <w:r w:rsidRPr="00E10D6B">
        <w:rPr>
          <w:rFonts w:eastAsia="Calibri"/>
          <w:szCs w:val="22"/>
          <w:lang w:eastAsia="en-US"/>
        </w:rPr>
        <w:t xml:space="preserve">ust. </w:t>
      </w:r>
      <w:r w:rsidRPr="00705CC3">
        <w:rPr>
          <w:rFonts w:eastAsia="Calibri"/>
          <w:szCs w:val="22"/>
          <w:lang w:eastAsia="en-US"/>
        </w:rPr>
        <w:t xml:space="preserve">2 lit. </w:t>
      </w:r>
      <w:r w:rsidRPr="00E10D6B">
        <w:rPr>
          <w:rFonts w:eastAsia="Calibri"/>
          <w:szCs w:val="22"/>
          <w:lang w:eastAsia="en-US"/>
        </w:rPr>
        <w:t>a</w:t>
      </w:r>
      <w:r w:rsidRPr="00705CC3">
        <w:rPr>
          <w:rFonts w:eastAsia="Calibri"/>
          <w:szCs w:val="22"/>
          <w:lang w:eastAsia="en-US"/>
        </w:rPr>
        <w:t xml:space="preserve">, jak również </w:t>
      </w:r>
      <w:r w:rsidRPr="00E10D6B">
        <w:rPr>
          <w:rFonts w:eastAsia="Calibri"/>
          <w:szCs w:val="22"/>
          <w:lang w:eastAsia="en-US"/>
        </w:rPr>
        <w:t>rozszerzenia ich zakresu</w:t>
      </w:r>
      <w:r w:rsidRPr="00705CC3">
        <w:rPr>
          <w:rFonts w:eastAsia="Calibri"/>
          <w:szCs w:val="22"/>
          <w:lang w:eastAsia="en-US"/>
        </w:rPr>
        <w:t>,</w:t>
      </w:r>
      <w:r>
        <w:rPr>
          <w:rFonts w:eastAsia="Calibri"/>
          <w:szCs w:val="22"/>
          <w:lang w:eastAsia="en-US"/>
        </w:rPr>
        <w:t xml:space="preserve"> </w:t>
      </w:r>
      <w:r w:rsidRPr="00705CC3">
        <w:rPr>
          <w:rFonts w:eastAsia="Calibri"/>
          <w:szCs w:val="22"/>
          <w:lang w:eastAsia="en-US"/>
        </w:rPr>
        <w:t>w</w:t>
      </w:r>
      <w:r>
        <w:rPr>
          <w:rFonts w:eastAsia="Calibri"/>
          <w:szCs w:val="22"/>
          <w:lang w:eastAsia="en-US"/>
        </w:rPr>
        <w:t> </w:t>
      </w:r>
      <w:r w:rsidRPr="00705CC3">
        <w:rPr>
          <w:rFonts w:eastAsia="Calibri"/>
          <w:szCs w:val="22"/>
          <w:lang w:eastAsia="en-US"/>
        </w:rPr>
        <w:t>szczególności w przypadku wystąpienia zmiany wymagań określonych umową, w</w:t>
      </w:r>
      <w:r>
        <w:rPr>
          <w:rFonts w:eastAsia="Calibri"/>
          <w:szCs w:val="22"/>
          <w:lang w:eastAsia="en-US"/>
        </w:rPr>
        <w:t> </w:t>
      </w:r>
      <w:r w:rsidRPr="00705CC3">
        <w:rPr>
          <w:rFonts w:eastAsia="Calibri"/>
          <w:szCs w:val="22"/>
          <w:lang w:eastAsia="en-US"/>
        </w:rPr>
        <w:t xml:space="preserve">przypadku zmiany warunków określonych </w:t>
      </w:r>
      <w:r w:rsidR="002E275D">
        <w:rPr>
          <w:rFonts w:eastAsia="Calibri"/>
          <w:szCs w:val="22"/>
          <w:lang w:eastAsia="en-US"/>
        </w:rPr>
        <w:t>przepisami ustawowymi, aktami wykonawczymi</w:t>
      </w:r>
      <w:r w:rsidRPr="00705CC3">
        <w:rPr>
          <w:rFonts w:eastAsia="Calibri"/>
          <w:szCs w:val="22"/>
          <w:lang w:eastAsia="en-US"/>
        </w:rPr>
        <w:t>, zarządzeniem Prezesa Narodowego Funduszu Zdrowia lub innymi właściwymi przepisami prawa.</w:t>
      </w:r>
    </w:p>
    <w:p w14:paraId="50FD57B5" w14:textId="3D534E7E" w:rsidR="00C32B14" w:rsidRPr="00705CC3" w:rsidRDefault="00C32B14" w:rsidP="00C32B14">
      <w:pPr>
        <w:numPr>
          <w:ilvl w:val="0"/>
          <w:numId w:val="4"/>
        </w:numPr>
        <w:jc w:val="both"/>
        <w:rPr>
          <w:szCs w:val="20"/>
        </w:rPr>
      </w:pPr>
      <w:r w:rsidRPr="00705CC3">
        <w:rPr>
          <w:szCs w:val="20"/>
        </w:rPr>
        <w:t>Przyjmujący zamówienie tak organizuje wykonywanie świadczeń, że zapewni bezpieczne i</w:t>
      </w:r>
      <w:r w:rsidR="00FF18B4">
        <w:rPr>
          <w:szCs w:val="20"/>
        </w:rPr>
        <w:t> </w:t>
      </w:r>
      <w:r w:rsidRPr="00705CC3">
        <w:rPr>
          <w:szCs w:val="20"/>
        </w:rPr>
        <w:t>higieniczne warunki pracy własne oraz personelu pomocniczego.</w:t>
      </w:r>
    </w:p>
    <w:p w14:paraId="221A8CBA" w14:textId="77777777" w:rsidR="00C32B14" w:rsidRPr="00705CC3" w:rsidRDefault="00C32B14" w:rsidP="00C32B14">
      <w:pPr>
        <w:numPr>
          <w:ilvl w:val="0"/>
          <w:numId w:val="4"/>
        </w:numPr>
        <w:jc w:val="both"/>
        <w:rPr>
          <w:szCs w:val="20"/>
        </w:rPr>
      </w:pPr>
      <w:r w:rsidRPr="00705CC3">
        <w:rPr>
          <w:szCs w:val="20"/>
        </w:rPr>
        <w:t>Szacunkowa liczba osób ubezpieczonych i innych uprawnionych do świadczeń zdrowotnych finansowych ze środków publicznych z terenu powiatu raciborskiego wynosi 130 tys.</w:t>
      </w:r>
    </w:p>
    <w:p w14:paraId="6F958A78" w14:textId="77777777" w:rsidR="00C32B14" w:rsidRPr="00705CC3" w:rsidRDefault="00C32B14" w:rsidP="00C32B14">
      <w:pPr>
        <w:numPr>
          <w:ilvl w:val="0"/>
          <w:numId w:val="4"/>
        </w:numPr>
        <w:jc w:val="both"/>
        <w:rPr>
          <w:szCs w:val="20"/>
        </w:rPr>
      </w:pPr>
      <w:r w:rsidRPr="00D348BE">
        <w:rPr>
          <w:szCs w:val="20"/>
        </w:rPr>
        <w:t>Przyjmujący zamówienie</w:t>
      </w:r>
      <w:r w:rsidRPr="00705CC3">
        <w:rPr>
          <w:szCs w:val="20"/>
        </w:rPr>
        <w:t xml:space="preserve"> ponosi odpowiedzialność cywilną i wynikającą z innych powszechnie obowiązujących regulacji prawnych związaną z udzielaniem świadczeń  zdrowotnych. </w:t>
      </w:r>
    </w:p>
    <w:p w14:paraId="56EE01B2" w14:textId="064B901D" w:rsidR="00C32B14" w:rsidRPr="00705CC3" w:rsidRDefault="00C32B14" w:rsidP="00C32B14">
      <w:pPr>
        <w:numPr>
          <w:ilvl w:val="0"/>
          <w:numId w:val="4"/>
        </w:numPr>
        <w:jc w:val="both"/>
        <w:rPr>
          <w:szCs w:val="20"/>
        </w:rPr>
      </w:pPr>
      <w:r w:rsidRPr="00705CC3">
        <w:rPr>
          <w:szCs w:val="20"/>
        </w:rPr>
        <w:t>Przyjmujący  zamówienie  zobowiązuje  się  do  wykonywania  świadczeń zdrowotnych na warunkach określonych niniejszą umową, wskazanych w szczegółowych warunkach konkursu ofert wraz z załącznikami oraz ofercie założonej przez Przyjmującego zamówienie, jak również zgodnie z zasadami i warunkami oraz kategoriami i opisami poszczególnych świadczeń, określonymi w szczegółowych materiałach informacyjnych w</w:t>
      </w:r>
      <w:r>
        <w:rPr>
          <w:szCs w:val="20"/>
        </w:rPr>
        <w:t> </w:t>
      </w:r>
      <w:r w:rsidRPr="00705CC3">
        <w:rPr>
          <w:szCs w:val="20"/>
        </w:rPr>
        <w:t>przedmiocie postępowania w sprawie zawarcia umów o udzielanie świadczeń opieki zdrowotnej w</w:t>
      </w:r>
      <w:r w:rsidR="00FF18B4">
        <w:rPr>
          <w:szCs w:val="20"/>
        </w:rPr>
        <w:t> </w:t>
      </w:r>
      <w:r w:rsidRPr="00705CC3">
        <w:rPr>
          <w:szCs w:val="20"/>
        </w:rPr>
        <w:t xml:space="preserve">zakresie ww. świadczeń ustalonych przez Prezesa Narodowego Funduszu Zdrowia oraz stosując powszechne obowiązujące regulacje prawne </w:t>
      </w:r>
      <w:r w:rsidRPr="00705CC3">
        <w:t>w ochronie zdrowia, zarządzenia Prezesa NFZ, przepisy określające prawa pacjenta, ochrony danych osobowych, przepisy bhp i p.poż.</w:t>
      </w:r>
    </w:p>
    <w:p w14:paraId="03C3FD48" w14:textId="77777777" w:rsidR="00C32B14" w:rsidRPr="00705CC3" w:rsidRDefault="00C32B14" w:rsidP="00C32B14">
      <w:pPr>
        <w:numPr>
          <w:ilvl w:val="0"/>
          <w:numId w:val="4"/>
        </w:numPr>
        <w:jc w:val="both"/>
        <w:rPr>
          <w:color w:val="0070C0"/>
          <w:szCs w:val="20"/>
        </w:rPr>
      </w:pPr>
      <w:r w:rsidRPr="00705CC3">
        <w:t>Przyjmujący zamówienie zobowiązuje się do rzetelnego wykonywania przedmiotu umowy, zgodnie z należytą starannością przy wykorzystaniu właściwej wiedzy medycznej, obowiązujących standardów, wymagań dotyczących sprzętu, jak i personelu oraz umiejętności zawodowych, z uwzględnieniem postępu w danej dziedzinie medycyny</w:t>
      </w:r>
      <w:r w:rsidRPr="00705CC3">
        <w:rPr>
          <w:color w:val="0070C0"/>
        </w:rPr>
        <w:t>.</w:t>
      </w:r>
    </w:p>
    <w:p w14:paraId="10D8710D" w14:textId="77777777" w:rsidR="00C32B14" w:rsidRPr="00705CC3" w:rsidRDefault="00C32B14" w:rsidP="00C32B14">
      <w:pPr>
        <w:numPr>
          <w:ilvl w:val="0"/>
          <w:numId w:val="4"/>
        </w:numPr>
        <w:jc w:val="both"/>
        <w:rPr>
          <w:szCs w:val="20"/>
        </w:rPr>
      </w:pPr>
      <w:r w:rsidRPr="00705CC3">
        <w:rPr>
          <w:szCs w:val="20"/>
        </w:rPr>
        <w:t>Wykonawca zobowiązuje się do zachowania w tajemnicy informacji podlegających ochronie uzyskanych od Zamawiającego lub/i pacjentów Zamawiającego w czasie wykonywania Umowy, a w szczególności danych osobowych, jednostek chorobowych pacjentów oraz wyników badań zgodnie z powszechnie obowiązującymi regulacjami prawnym w tym zakresie. W przypadku naruszenia przez Wykonawcę tego obowiązku, Zamawiający może rozwiązać Umowę bez zachowania okresu wypowiedzenia, a także dochodzić roszczeń na zasadach określonych w przepisach prawa cywilnego.</w:t>
      </w:r>
    </w:p>
    <w:p w14:paraId="5A75B48C" w14:textId="77777777" w:rsidR="00C32B14" w:rsidRPr="00705CC3" w:rsidRDefault="00C32B14" w:rsidP="00C32B14">
      <w:pPr>
        <w:numPr>
          <w:ilvl w:val="0"/>
          <w:numId w:val="4"/>
        </w:numPr>
        <w:jc w:val="both"/>
        <w:rPr>
          <w:szCs w:val="20"/>
        </w:rPr>
      </w:pPr>
      <w:r w:rsidRPr="00EB19C3">
        <w:rPr>
          <w:rFonts w:eastAsia="Calibri"/>
          <w:szCs w:val="22"/>
          <w:lang w:eastAsia="en-US"/>
        </w:rPr>
        <w:t>Przyjmujący zamówienie w czasie wykonywania świadczeń zdrowotnych nie może świadczyć usług innych niż określone w umowie, nie może świadczyć usług na rzecz innych podmiotów świadczących usługi medyczne i pozamedyczne oraz świadczyć dla nich pracy, a w szczególności nie może polecać usług zakładów pogrzebowych.</w:t>
      </w:r>
    </w:p>
    <w:p w14:paraId="709C3ADE" w14:textId="22F28D88" w:rsidR="00C32B14" w:rsidRPr="00705CC3" w:rsidRDefault="00C32B14" w:rsidP="00C32B14">
      <w:pPr>
        <w:numPr>
          <w:ilvl w:val="0"/>
          <w:numId w:val="4"/>
        </w:numPr>
        <w:jc w:val="both"/>
        <w:rPr>
          <w:szCs w:val="20"/>
        </w:rPr>
      </w:pPr>
      <w:r w:rsidRPr="00EB19C3">
        <w:rPr>
          <w:rFonts w:eastAsia="Calibri"/>
          <w:szCs w:val="22"/>
          <w:lang w:eastAsia="en-US"/>
        </w:rPr>
        <w:t>Przyjmującego zamówienie obowiązuje zakaz przekazywania informacji o zgonach pacjentów jednostkom i osobom nieupoważnionym do otrzymywania takich informacji, w</w:t>
      </w:r>
      <w:r w:rsidR="00FF18B4">
        <w:rPr>
          <w:rFonts w:eastAsia="Calibri"/>
          <w:szCs w:val="22"/>
          <w:lang w:eastAsia="en-US"/>
        </w:rPr>
        <w:t> </w:t>
      </w:r>
      <w:r w:rsidRPr="00EB19C3">
        <w:rPr>
          <w:rFonts w:eastAsia="Calibri"/>
          <w:szCs w:val="22"/>
          <w:lang w:eastAsia="en-US"/>
        </w:rPr>
        <w:t xml:space="preserve">tym zakładom pogrzebowym, oraz zakaz udzielania rodzinie zmarłego jakichkolwiek informacji o zakładach i usługach pogrzebowych. </w:t>
      </w:r>
    </w:p>
    <w:p w14:paraId="348B58F3" w14:textId="77777777" w:rsidR="00C32B14" w:rsidRPr="00705CC3" w:rsidRDefault="00C32B14" w:rsidP="00C32B14">
      <w:pPr>
        <w:numPr>
          <w:ilvl w:val="0"/>
          <w:numId w:val="4"/>
        </w:numPr>
        <w:jc w:val="both"/>
        <w:rPr>
          <w:szCs w:val="20"/>
        </w:rPr>
      </w:pPr>
      <w:r w:rsidRPr="00EB19C3">
        <w:rPr>
          <w:rFonts w:eastAsia="Calibri"/>
          <w:szCs w:val="22"/>
          <w:lang w:eastAsia="en-US"/>
        </w:rPr>
        <w:t>Przyjmujący zmówienie zobowiązuje się do stosowania procedur systemu zarządzania jakością przyjętych u Udzielającego zamówienia.</w:t>
      </w:r>
    </w:p>
    <w:p w14:paraId="60E03752" w14:textId="43B54D92" w:rsidR="00C32B14" w:rsidRPr="00705CC3" w:rsidRDefault="00C32B14" w:rsidP="00C32B14">
      <w:pPr>
        <w:numPr>
          <w:ilvl w:val="0"/>
          <w:numId w:val="4"/>
        </w:numPr>
        <w:jc w:val="both"/>
        <w:rPr>
          <w:szCs w:val="20"/>
        </w:rPr>
      </w:pPr>
      <w:r w:rsidRPr="00F670E3">
        <w:rPr>
          <w:rFonts w:eastAsia="Calibri"/>
          <w:szCs w:val="22"/>
          <w:lang w:eastAsia="en-US"/>
        </w:rPr>
        <w:t>Przyjmujący zamówienie przyjmuje obowiązek stałego aktualizowania swojej wiedzy zawodowej w formie kursów doskonalenia zawodowego potwierdzanych dyplomem lub świadectwem ukończenia, przeprowadzonych przez uprawnione ośrodki nauczające i</w:t>
      </w:r>
      <w:r>
        <w:rPr>
          <w:rFonts w:eastAsia="Calibri"/>
          <w:szCs w:val="22"/>
          <w:lang w:eastAsia="en-US"/>
        </w:rPr>
        <w:t> </w:t>
      </w:r>
      <w:r w:rsidRPr="00F670E3">
        <w:rPr>
          <w:rFonts w:eastAsia="Calibri"/>
          <w:szCs w:val="22"/>
          <w:lang w:eastAsia="en-US"/>
        </w:rPr>
        <w:t>obowiązany jest do okazywania stosownych dokumentów na żądanie Udzielającego zamówieni</w:t>
      </w:r>
      <w:r w:rsidR="001044E9">
        <w:rPr>
          <w:rFonts w:eastAsia="Calibri"/>
          <w:szCs w:val="22"/>
          <w:lang w:eastAsia="en-US"/>
        </w:rPr>
        <w:t>e.</w:t>
      </w:r>
    </w:p>
    <w:p w14:paraId="14B724DA" w14:textId="77777777" w:rsidR="00C32B14" w:rsidRPr="00705CC3" w:rsidRDefault="00C32B14" w:rsidP="00C32B14">
      <w:pPr>
        <w:numPr>
          <w:ilvl w:val="0"/>
          <w:numId w:val="4"/>
        </w:numPr>
        <w:jc w:val="both"/>
        <w:rPr>
          <w:szCs w:val="20"/>
        </w:rPr>
      </w:pPr>
      <w:r w:rsidRPr="00705CC3">
        <w:rPr>
          <w:szCs w:val="20"/>
        </w:rPr>
        <w:t xml:space="preserve">Przyjmujący zamówienie oświadcza, że: </w:t>
      </w:r>
    </w:p>
    <w:p w14:paraId="510D6D6D" w14:textId="425DE071" w:rsidR="00C32B14" w:rsidRDefault="00C32B14" w:rsidP="00C32B14">
      <w:pPr>
        <w:numPr>
          <w:ilvl w:val="1"/>
          <w:numId w:val="4"/>
        </w:numPr>
        <w:tabs>
          <w:tab w:val="clear" w:pos="786"/>
          <w:tab w:val="num" w:pos="709"/>
        </w:tabs>
        <w:ind w:left="709" w:right="-82" w:hanging="284"/>
        <w:jc w:val="both"/>
      </w:pPr>
      <w:r w:rsidRPr="00705CC3">
        <w:t>znane mu są warunki bezpiecznego i higienicznego wykonywania zadań opieki zdrowotnej na rzecz Udzielającego Zamówienie, zgodne w wymaganiami określonymi w</w:t>
      </w:r>
      <w:r w:rsidR="00FF18B4">
        <w:t> </w:t>
      </w:r>
      <w:r w:rsidRPr="00705CC3">
        <w:t>Umowie oraz, że po jego stronie nie występują przeciwwskazania zdrowotne do</w:t>
      </w:r>
      <w:r w:rsidR="00FF18B4">
        <w:t> </w:t>
      </w:r>
      <w:r w:rsidRPr="00705CC3">
        <w:t>wykonywania wyżej wymienionych zadań;</w:t>
      </w:r>
    </w:p>
    <w:p w14:paraId="0B2BCB36" w14:textId="77777777" w:rsidR="00C32B14" w:rsidRDefault="00C32B14" w:rsidP="00C32B14">
      <w:pPr>
        <w:numPr>
          <w:ilvl w:val="1"/>
          <w:numId w:val="4"/>
        </w:numPr>
        <w:tabs>
          <w:tab w:val="clear" w:pos="786"/>
          <w:tab w:val="num" w:pos="709"/>
        </w:tabs>
        <w:ind w:left="709" w:right="-82" w:hanging="284"/>
        <w:jc w:val="both"/>
      </w:pPr>
      <w:r w:rsidRPr="00705CC3">
        <w:t xml:space="preserve">posiada niezbędne wykształcenie, doświadczenie i kwalifikacje wymagane </w:t>
      </w:r>
      <w:r w:rsidRPr="00705CC3">
        <w:br/>
        <w:t>dla realizacji przedmiotu Umowy,</w:t>
      </w:r>
    </w:p>
    <w:p w14:paraId="2A1F9D93" w14:textId="77777777" w:rsidR="00C32B14" w:rsidRDefault="00C32B14" w:rsidP="00C32B14">
      <w:pPr>
        <w:numPr>
          <w:ilvl w:val="1"/>
          <w:numId w:val="4"/>
        </w:numPr>
        <w:tabs>
          <w:tab w:val="clear" w:pos="786"/>
          <w:tab w:val="num" w:pos="709"/>
        </w:tabs>
        <w:ind w:left="709" w:right="-82" w:hanging="284"/>
        <w:jc w:val="both"/>
      </w:pPr>
      <w:r w:rsidRPr="00705CC3">
        <w:t>posiada umowę ubezpieczenia od odpowiedzialności cywilnej obejmującej odpowiedzialność z tytułu wykonywania przedmiotu umowy</w:t>
      </w:r>
      <w:r>
        <w:t>,</w:t>
      </w:r>
      <w:r w:rsidRPr="00705CC3">
        <w:t xml:space="preserve"> </w:t>
      </w:r>
      <w:r w:rsidRPr="00FF0597">
        <w:t xml:space="preserve">której wartość uwzględnia powszechnie obowiązujące regulacje w tym zakresie </w:t>
      </w:r>
      <w:r w:rsidRPr="00705CC3">
        <w:t>i zobowiązuje się do jej kontynuacji przez cały okres jej trwania (Przyjmujący zamówienie zobowiązany do przedłożenia Udzielającemu zamówienie odpisu umowy ubezpieczenia; obowiązek ten odnosi się także do kontynuacji ubezpieczenia).</w:t>
      </w:r>
    </w:p>
    <w:p w14:paraId="30F73D4B" w14:textId="77777777" w:rsidR="00C32B14" w:rsidRPr="00E33E7A" w:rsidRDefault="00C32B14" w:rsidP="00C32B14">
      <w:pPr>
        <w:ind w:left="709" w:right="-82"/>
        <w:jc w:val="both"/>
      </w:pPr>
    </w:p>
    <w:p w14:paraId="17F722CA" w14:textId="77777777" w:rsidR="00C32B14" w:rsidRDefault="00C32B14" w:rsidP="00C32B14">
      <w:pPr>
        <w:jc w:val="center"/>
        <w:rPr>
          <w:b/>
          <w:szCs w:val="20"/>
        </w:rPr>
      </w:pPr>
      <w:r w:rsidRPr="006B268D">
        <w:rPr>
          <w:b/>
          <w:szCs w:val="20"/>
        </w:rPr>
        <w:t>§ 4.</w:t>
      </w:r>
    </w:p>
    <w:p w14:paraId="7EFE703A" w14:textId="77777777" w:rsidR="00C32B14" w:rsidRDefault="00C32B14" w:rsidP="00C32B14">
      <w:pPr>
        <w:numPr>
          <w:ilvl w:val="0"/>
          <w:numId w:val="6"/>
        </w:numPr>
        <w:tabs>
          <w:tab w:val="clear" w:pos="720"/>
          <w:tab w:val="left" w:pos="426"/>
        </w:tabs>
        <w:ind w:left="426" w:hanging="426"/>
        <w:jc w:val="both"/>
        <w:rPr>
          <w:szCs w:val="20"/>
        </w:rPr>
      </w:pPr>
      <w:r w:rsidRPr="00705CC3">
        <w:rPr>
          <w:szCs w:val="20"/>
        </w:rPr>
        <w:t>Przyjmujący Zamówienie jest uprawniony do korzystania ze wszystkich środków, urządzeń i materiałów Udzielającego Zamówienie przy wykonywaniu Umowy.</w:t>
      </w:r>
    </w:p>
    <w:p w14:paraId="022460E7" w14:textId="77777777" w:rsidR="00C32B14" w:rsidRDefault="00C32B14" w:rsidP="00C32B14">
      <w:pPr>
        <w:numPr>
          <w:ilvl w:val="0"/>
          <w:numId w:val="6"/>
        </w:numPr>
        <w:tabs>
          <w:tab w:val="clear" w:pos="720"/>
          <w:tab w:val="left" w:pos="426"/>
        </w:tabs>
        <w:ind w:left="426" w:hanging="426"/>
        <w:jc w:val="both"/>
        <w:rPr>
          <w:szCs w:val="20"/>
        </w:rPr>
      </w:pPr>
      <w:r w:rsidRPr="00AA00CF">
        <w:rPr>
          <w:szCs w:val="20"/>
        </w:rPr>
        <w:t xml:space="preserve">Przyjmujący Zamówienie jest uprawniony do wydawania poleceń personelowi pomocniczemu zamawiającego w zakresie niezbędnym do prawidłowego wykonania Umowy. </w:t>
      </w:r>
    </w:p>
    <w:p w14:paraId="48A62CE6" w14:textId="77777777" w:rsidR="00C32B14" w:rsidRPr="00AA00CF" w:rsidRDefault="00C32B14" w:rsidP="00C32B14">
      <w:pPr>
        <w:ind w:left="426"/>
        <w:jc w:val="both"/>
        <w:rPr>
          <w:szCs w:val="20"/>
        </w:rPr>
      </w:pPr>
    </w:p>
    <w:p w14:paraId="2A154920" w14:textId="77777777" w:rsidR="00C32B14" w:rsidRDefault="00C32B14" w:rsidP="00C32B14">
      <w:pPr>
        <w:jc w:val="center"/>
        <w:rPr>
          <w:b/>
          <w:szCs w:val="20"/>
        </w:rPr>
      </w:pPr>
      <w:r w:rsidRPr="006B268D">
        <w:rPr>
          <w:b/>
          <w:szCs w:val="20"/>
        </w:rPr>
        <w:t>§ 5.</w:t>
      </w:r>
    </w:p>
    <w:p w14:paraId="0DA32BBE" w14:textId="77777777" w:rsidR="00C32B14" w:rsidRDefault="00C32B14" w:rsidP="00C32B14">
      <w:pPr>
        <w:numPr>
          <w:ilvl w:val="0"/>
          <w:numId w:val="7"/>
        </w:numPr>
        <w:tabs>
          <w:tab w:val="clear" w:pos="720"/>
          <w:tab w:val="num" w:pos="426"/>
        </w:tabs>
        <w:ind w:left="426" w:hanging="426"/>
        <w:jc w:val="both"/>
        <w:rPr>
          <w:b/>
          <w:bCs/>
          <w:szCs w:val="20"/>
        </w:rPr>
      </w:pPr>
      <w:r>
        <w:rPr>
          <w:szCs w:val="20"/>
        </w:rPr>
        <w:t>Udzielający Zamówienie zobowiązuje się do zapłaty wynagrodzenia Przyjmującemu Zamówienie, a to za okresy miesięczne, przyjmując stawkę:</w:t>
      </w:r>
      <w:r>
        <w:rPr>
          <w:b/>
          <w:bCs/>
          <w:szCs w:val="20"/>
        </w:rPr>
        <w:t xml:space="preserve">  </w:t>
      </w:r>
    </w:p>
    <w:p w14:paraId="47D1C6B4" w14:textId="6F2B2212" w:rsidR="00C32B14" w:rsidRPr="00C32B14" w:rsidRDefault="00C32B14" w:rsidP="00C32B14">
      <w:pPr>
        <w:numPr>
          <w:ilvl w:val="0"/>
          <w:numId w:val="42"/>
        </w:numPr>
        <w:ind w:left="709" w:hanging="283"/>
        <w:jc w:val="both"/>
        <w:rPr>
          <w:b/>
        </w:rPr>
      </w:pPr>
      <w:r>
        <w:rPr>
          <w:b/>
          <w:bCs/>
        </w:rPr>
        <w:t xml:space="preserve">……. </w:t>
      </w:r>
      <w:r w:rsidRPr="003909FD">
        <w:rPr>
          <w:b/>
          <w:bCs/>
        </w:rPr>
        <w:t xml:space="preserve">zł brutto (słownie: </w:t>
      </w:r>
      <w:r>
        <w:rPr>
          <w:b/>
          <w:bCs/>
        </w:rPr>
        <w:t xml:space="preserve">……….. </w:t>
      </w:r>
      <w:r w:rsidRPr="003909FD">
        <w:rPr>
          <w:b/>
          <w:bCs/>
        </w:rPr>
        <w:t>zł</w:t>
      </w:r>
      <w:r>
        <w:rPr>
          <w:b/>
          <w:bCs/>
        </w:rPr>
        <w:t>otych</w:t>
      </w:r>
      <w:r w:rsidRPr="003909FD">
        <w:rPr>
          <w:b/>
          <w:bCs/>
        </w:rPr>
        <w:t xml:space="preserve"> brutto)</w:t>
      </w:r>
      <w:r>
        <w:rPr>
          <w:b/>
          <w:bCs/>
        </w:rPr>
        <w:t xml:space="preserve"> </w:t>
      </w:r>
      <w:r w:rsidRPr="00B03BEF">
        <w:rPr>
          <w:b/>
        </w:rPr>
        <w:t>za jedną godzinę świadczenia</w:t>
      </w:r>
      <w:r>
        <w:rPr>
          <w:b/>
        </w:rPr>
        <w:t xml:space="preserve"> </w:t>
      </w:r>
      <w:r w:rsidRPr="00B03BEF">
        <w:rPr>
          <w:b/>
        </w:rPr>
        <w:t>usług</w:t>
      </w:r>
      <w:r>
        <w:rPr>
          <w:b/>
        </w:rPr>
        <w:t xml:space="preserve"> </w:t>
      </w:r>
      <w:r w:rsidRPr="00B03BEF">
        <w:rPr>
          <w:b/>
        </w:rPr>
        <w:t>w</w:t>
      </w:r>
      <w:r w:rsidRPr="00C32B14">
        <w:rPr>
          <w:rFonts w:eastAsia="Calibri"/>
          <w:b/>
          <w:bCs/>
          <w:szCs w:val="22"/>
          <w:lang w:eastAsia="en-US"/>
        </w:rPr>
        <w:t xml:space="preserve"> </w:t>
      </w:r>
      <w:r w:rsidR="00FF68DB">
        <w:rPr>
          <w:rFonts w:eastAsia="Calibri"/>
          <w:b/>
          <w:bCs/>
          <w:szCs w:val="22"/>
          <w:lang w:eastAsia="en-US"/>
        </w:rPr>
        <w:t>Szpitalu Rejonowym w Raciborzu.</w:t>
      </w:r>
    </w:p>
    <w:p w14:paraId="5C64C6D5" w14:textId="70181916" w:rsidR="00237896" w:rsidRDefault="00237896" w:rsidP="00237896">
      <w:pPr>
        <w:numPr>
          <w:ilvl w:val="0"/>
          <w:numId w:val="7"/>
        </w:numPr>
        <w:tabs>
          <w:tab w:val="clear" w:pos="720"/>
          <w:tab w:val="num" w:pos="426"/>
        </w:tabs>
        <w:ind w:left="426"/>
        <w:jc w:val="both"/>
        <w:rPr>
          <w:szCs w:val="20"/>
        </w:rPr>
      </w:pPr>
      <w:r>
        <w:rPr>
          <w:szCs w:val="20"/>
        </w:rPr>
        <w:t xml:space="preserve">Wynagrodzenie (jako iloczyn stawki, o której mowa powyżej i godzin udzielanych </w:t>
      </w:r>
      <w:r w:rsidRPr="00AA00CF">
        <w:rPr>
          <w:szCs w:val="20"/>
        </w:rPr>
        <w:t>świadczeń medycznych) płatne jest, za okresy miesięczne, w terminie 1</w:t>
      </w:r>
      <w:r>
        <w:rPr>
          <w:szCs w:val="20"/>
        </w:rPr>
        <w:t>6</w:t>
      </w:r>
      <w:r w:rsidRPr="00AA00CF">
        <w:rPr>
          <w:szCs w:val="20"/>
        </w:rPr>
        <w:t xml:space="preserve"> dni po</w:t>
      </w:r>
      <w:r w:rsidRPr="0000491E">
        <w:rPr>
          <w:szCs w:val="20"/>
        </w:rPr>
        <w:t xml:space="preserve"> </w:t>
      </w:r>
      <w:r>
        <w:rPr>
          <w:szCs w:val="20"/>
        </w:rPr>
        <w:t>dostarczeniu faktury</w:t>
      </w:r>
      <w:r w:rsidR="001044E9">
        <w:rPr>
          <w:szCs w:val="20"/>
        </w:rPr>
        <w:t>/rachunku</w:t>
      </w:r>
      <w:r>
        <w:rPr>
          <w:szCs w:val="20"/>
        </w:rPr>
        <w:t xml:space="preserve"> Udzielającemu zamówienie. Wystawienie faktury</w:t>
      </w:r>
      <w:r w:rsidR="001044E9">
        <w:rPr>
          <w:szCs w:val="20"/>
        </w:rPr>
        <w:t>/rachunku</w:t>
      </w:r>
      <w:r>
        <w:rPr>
          <w:szCs w:val="20"/>
        </w:rPr>
        <w:t xml:space="preserve"> powinno nastąpić</w:t>
      </w:r>
      <w:r w:rsidRPr="00B03BEF">
        <w:rPr>
          <w:szCs w:val="20"/>
        </w:rPr>
        <w:t xml:space="preserve"> </w:t>
      </w:r>
      <w:r>
        <w:rPr>
          <w:szCs w:val="20"/>
        </w:rPr>
        <w:t>po</w:t>
      </w:r>
      <w:r w:rsidRPr="00AA00CF">
        <w:rPr>
          <w:szCs w:val="20"/>
        </w:rPr>
        <w:t xml:space="preserve"> wykonaniu zamówienia i</w:t>
      </w:r>
      <w:r>
        <w:rPr>
          <w:szCs w:val="20"/>
        </w:rPr>
        <w:t> </w:t>
      </w:r>
      <w:r w:rsidRPr="00AA00CF">
        <w:rPr>
          <w:szCs w:val="20"/>
        </w:rPr>
        <w:t xml:space="preserve">jego </w:t>
      </w:r>
      <w:r w:rsidRPr="00A053A1">
        <w:rPr>
          <w:szCs w:val="20"/>
        </w:rPr>
        <w:t xml:space="preserve">potwierdzeniu </w:t>
      </w:r>
      <w:r w:rsidRPr="009A6952">
        <w:rPr>
          <w:szCs w:val="20"/>
        </w:rPr>
        <w:t xml:space="preserve">przez </w:t>
      </w:r>
      <w:r w:rsidR="009B6749">
        <w:rPr>
          <w:szCs w:val="20"/>
        </w:rPr>
        <w:t>K</w:t>
      </w:r>
      <w:r w:rsidR="001044E9">
        <w:rPr>
          <w:szCs w:val="20"/>
        </w:rPr>
        <w:t>ierownika</w:t>
      </w:r>
      <w:r w:rsidR="009B6749">
        <w:rPr>
          <w:szCs w:val="20"/>
        </w:rPr>
        <w:t xml:space="preserve"> </w:t>
      </w:r>
      <w:r w:rsidR="001044E9">
        <w:rPr>
          <w:szCs w:val="20"/>
        </w:rPr>
        <w:t xml:space="preserve">właściwego </w:t>
      </w:r>
      <w:r w:rsidR="009B6749">
        <w:rPr>
          <w:szCs w:val="20"/>
        </w:rPr>
        <w:t xml:space="preserve">Oddziału </w:t>
      </w:r>
      <w:r w:rsidRPr="0000491E">
        <w:rPr>
          <w:szCs w:val="20"/>
        </w:rPr>
        <w:t>nie później niż do 15 dnia po miesiącu wykonania świadczenia. Płatność będzie następowała</w:t>
      </w:r>
      <w:r w:rsidRPr="00AA00CF">
        <w:rPr>
          <w:szCs w:val="20"/>
        </w:rPr>
        <w:t xml:space="preserve"> na konto Przyjmującego Zamówienie we wskazanym banku. Udzielający Zamówienie będzie miał prawo odmowy przyjęcia faktury</w:t>
      </w:r>
      <w:r w:rsidR="001044E9">
        <w:rPr>
          <w:szCs w:val="20"/>
        </w:rPr>
        <w:t>/</w:t>
      </w:r>
      <w:r w:rsidRPr="00AA00CF">
        <w:rPr>
          <w:szCs w:val="20"/>
        </w:rPr>
        <w:t>rachunku niespełniającej wymagania, o którym mowa w</w:t>
      </w:r>
      <w:r>
        <w:rPr>
          <w:szCs w:val="20"/>
        </w:rPr>
        <w:t> </w:t>
      </w:r>
      <w:r w:rsidRPr="00AA00CF">
        <w:rPr>
          <w:szCs w:val="20"/>
        </w:rPr>
        <w:t>zdaniu poprzednim, a tym samym będzie uprawniony do wstrzymania się z zapłatą wynagrodzenia za dany miesiąc. Przez czas wstrzymania nie będą naliczane odsetki za opóźnienie.</w:t>
      </w:r>
    </w:p>
    <w:p w14:paraId="5FB05B5F" w14:textId="77777777" w:rsidR="00C32B14" w:rsidRDefault="00C32B14" w:rsidP="00C32B14">
      <w:pPr>
        <w:numPr>
          <w:ilvl w:val="0"/>
          <w:numId w:val="7"/>
        </w:numPr>
        <w:tabs>
          <w:tab w:val="clear" w:pos="720"/>
          <w:tab w:val="num" w:pos="426"/>
        </w:tabs>
        <w:ind w:left="426"/>
        <w:jc w:val="both"/>
        <w:rPr>
          <w:szCs w:val="20"/>
        </w:rPr>
      </w:pPr>
      <w:r w:rsidRPr="008E3A76">
        <w:rPr>
          <w:szCs w:val="20"/>
        </w:rPr>
        <w:t>Za datę płatności uważa się dzień obciążenia rachunku bankowego Udzielającego</w:t>
      </w:r>
      <w:r>
        <w:rPr>
          <w:szCs w:val="20"/>
        </w:rPr>
        <w:t xml:space="preserve"> </w:t>
      </w:r>
      <w:r w:rsidRPr="008E3A76">
        <w:rPr>
          <w:szCs w:val="20"/>
        </w:rPr>
        <w:t xml:space="preserve">zamówienie. </w:t>
      </w:r>
      <w:r w:rsidRPr="008E3A76">
        <w:rPr>
          <w:bCs/>
        </w:rPr>
        <w:t>W przypadku niewykonania świadczeń wynagrodzenie zostanie obniżone</w:t>
      </w:r>
      <w:r>
        <w:rPr>
          <w:bCs/>
        </w:rPr>
        <w:t xml:space="preserve"> </w:t>
      </w:r>
      <w:r w:rsidRPr="008E3A76">
        <w:rPr>
          <w:bCs/>
        </w:rPr>
        <w:t>proporcjonalnie do okresu nieobecności, względnie niezrealizowanych procedur</w:t>
      </w:r>
      <w:r>
        <w:rPr>
          <w:bCs/>
        </w:rPr>
        <w:t xml:space="preserve"> m</w:t>
      </w:r>
      <w:r w:rsidRPr="008E3A76">
        <w:rPr>
          <w:bCs/>
        </w:rPr>
        <w:t xml:space="preserve">edycznych. </w:t>
      </w:r>
    </w:p>
    <w:p w14:paraId="0BAE2820" w14:textId="77777777" w:rsidR="00C32B14" w:rsidRPr="008E3A76" w:rsidRDefault="00C32B14" w:rsidP="00C32B14">
      <w:pPr>
        <w:numPr>
          <w:ilvl w:val="0"/>
          <w:numId w:val="7"/>
        </w:numPr>
        <w:tabs>
          <w:tab w:val="clear" w:pos="720"/>
          <w:tab w:val="num" w:pos="426"/>
        </w:tabs>
        <w:ind w:left="426"/>
        <w:jc w:val="both"/>
        <w:rPr>
          <w:szCs w:val="20"/>
        </w:rPr>
      </w:pPr>
      <w:r>
        <w:t xml:space="preserve">Udzielający zamówienie może naliczyć Przyjmującemu zamówienie karę umowną: </w:t>
      </w:r>
    </w:p>
    <w:p w14:paraId="33461A95" w14:textId="77777777" w:rsidR="00C32B14" w:rsidRDefault="00C32B14" w:rsidP="00C32B14">
      <w:pPr>
        <w:numPr>
          <w:ilvl w:val="1"/>
          <w:numId w:val="8"/>
        </w:numPr>
        <w:tabs>
          <w:tab w:val="clear" w:pos="786"/>
          <w:tab w:val="num" w:pos="709"/>
        </w:tabs>
        <w:ind w:left="709" w:hanging="283"/>
        <w:jc w:val="both"/>
      </w:pPr>
      <w:r>
        <w:rPr>
          <w:bCs/>
        </w:rPr>
        <w:t xml:space="preserve">za brak realizacji w terminie przedmiotu Umowy, w szczególności z tytułu każdorazowego opóźnienia w wykonywaniu obowiązków wynikających z Umowy, </w:t>
      </w:r>
      <w:r>
        <w:rPr>
          <w:bCs/>
        </w:rPr>
        <w:br/>
        <w:t xml:space="preserve">za każdy dzień opóźnienia (a w przypadku badań, których okres realizacji ustalony został odpowiednio w godzinach, kara umowna będzie naliczana odpowiednio </w:t>
      </w:r>
      <w:r>
        <w:rPr>
          <w:bCs/>
        </w:rPr>
        <w:br/>
        <w:t>za opóźnienie osobno za każdą godziną); w szczególności kara będzie naliczana:</w:t>
      </w:r>
    </w:p>
    <w:p w14:paraId="2376A07F" w14:textId="77777777" w:rsidR="00C32B14" w:rsidRDefault="00C32B14" w:rsidP="00C32B14">
      <w:pPr>
        <w:numPr>
          <w:ilvl w:val="0"/>
          <w:numId w:val="9"/>
        </w:numPr>
        <w:ind w:left="993" w:hanging="284"/>
        <w:jc w:val="both"/>
      </w:pPr>
      <w:r>
        <w:t xml:space="preserve">w związku z niedotrzymaniem terminu wykonania i opisu badania, względnie innego obowiązku wynikającego z Umowy w wysokości do 1 % wynagrodzenia netto Przyjmującego zamówienie za miesiąc, w którym zaistniała przesłanka </w:t>
      </w:r>
      <w:r>
        <w:br/>
        <w:t>do naliczenia kary umownej (przy czym nie mniej niż 100 zł), za każde naruszenie osobno;</w:t>
      </w:r>
    </w:p>
    <w:p w14:paraId="18F7DDDD" w14:textId="77777777" w:rsidR="00C32B14" w:rsidRDefault="00C32B14" w:rsidP="00C32B14">
      <w:pPr>
        <w:numPr>
          <w:ilvl w:val="0"/>
          <w:numId w:val="9"/>
        </w:numPr>
        <w:ind w:left="993" w:hanging="284"/>
        <w:jc w:val="both"/>
      </w:pPr>
      <w:r>
        <w:t xml:space="preserve">z tytułu każdorazowego obniżenia jakości realizowanych usług, w stosunku </w:t>
      </w:r>
      <w:r>
        <w:br/>
        <w:t>do parametrów jakości obowiązujących na podstawie przepisów prawa (standardów) lub gwarantowanych w umowie; w wysokości do 1 % wynagrodzenia netto Przyjmującego zamówienie za miesiąc, w którym zaistniała przesłanka do naliczenia kary umownej(przy czym nie mniej niż 100 zł), za każde naruszenie osobno;</w:t>
      </w:r>
    </w:p>
    <w:p w14:paraId="780723D3" w14:textId="77777777" w:rsidR="00C32B14" w:rsidRDefault="00C32B14" w:rsidP="00C32B14">
      <w:pPr>
        <w:numPr>
          <w:ilvl w:val="1"/>
          <w:numId w:val="8"/>
        </w:numPr>
        <w:tabs>
          <w:tab w:val="clear" w:pos="786"/>
          <w:tab w:val="num" w:pos="709"/>
        </w:tabs>
        <w:ind w:left="709" w:hanging="283"/>
        <w:jc w:val="both"/>
      </w:pPr>
      <w:r>
        <w:t xml:space="preserve">w wysokości do 10 % wynagrodzenia netto Przyjmującego zamówienie za miesiąc, w którym zaistniała przesłanka do naliczenia kary umownej (przy czym nie mniej niż 1.000 zł), za każde naruszenie osobno w przypadku: </w:t>
      </w:r>
    </w:p>
    <w:p w14:paraId="44F64CDD" w14:textId="6D1889BA" w:rsidR="00C32B14" w:rsidRDefault="00C32B14" w:rsidP="00C32B14">
      <w:pPr>
        <w:numPr>
          <w:ilvl w:val="0"/>
          <w:numId w:val="10"/>
        </w:numPr>
        <w:ind w:left="993" w:hanging="284"/>
        <w:jc w:val="both"/>
      </w:pPr>
      <w:r>
        <w:t xml:space="preserve">niedopełnienia formalnych obowiązków wynikających z postanowień Umowy, </w:t>
      </w:r>
      <w:r>
        <w:br/>
        <w:t>w szczególności: niedostarczenia w terminie polisy ubezpieczeniowej, dokumentów z</w:t>
      </w:r>
      <w:r w:rsidR="00FF18B4">
        <w:t> </w:t>
      </w:r>
      <w:r>
        <w:t>badań okresowych, świadectw z wymaganych umową, względnie warunkami konkursu, bądź powszechnie obowiązującymi regulacjami prawnymi szkoleń, itp.;</w:t>
      </w:r>
    </w:p>
    <w:p w14:paraId="37EF93D3" w14:textId="77777777" w:rsidR="00C32B14" w:rsidRDefault="00C32B14" w:rsidP="00C32B14">
      <w:pPr>
        <w:numPr>
          <w:ilvl w:val="0"/>
          <w:numId w:val="10"/>
        </w:numPr>
        <w:ind w:left="993" w:hanging="284"/>
        <w:jc w:val="both"/>
      </w:pPr>
      <w:r>
        <w:t xml:space="preserve">nieprzestrzegania zasad i organizacji udzielania świadczeń zdrowotnych; uzasadnionych zastrzeżeń merytorycznych i formalnych dotyczących udzielanych świadczeń zdrowotnych, poprawności i rzetelności, prowadzonej dokumentacji medycznej; </w:t>
      </w:r>
    </w:p>
    <w:p w14:paraId="7D06E1D0" w14:textId="00D5C33F" w:rsidR="00C32B14" w:rsidRDefault="00C32B14" w:rsidP="00C32B14">
      <w:pPr>
        <w:numPr>
          <w:ilvl w:val="0"/>
          <w:numId w:val="10"/>
        </w:numPr>
        <w:ind w:left="993" w:hanging="284"/>
        <w:jc w:val="both"/>
      </w:pPr>
      <w:r>
        <w:t>uzasadnionych skarg komórek organizacyjnych lub/i pacjentów na jakość świadczonych przez Przyjmującego Zamówienie usług medycznych.</w:t>
      </w:r>
    </w:p>
    <w:p w14:paraId="2EE98BE0" w14:textId="14C8A132" w:rsidR="009B6749" w:rsidRPr="000F2951" w:rsidRDefault="009B6749" w:rsidP="009B6749">
      <w:pPr>
        <w:pStyle w:val="Akapitzlist"/>
        <w:numPr>
          <w:ilvl w:val="1"/>
          <w:numId w:val="8"/>
        </w:numPr>
        <w:contextualSpacing/>
        <w:jc w:val="both"/>
      </w:pPr>
      <w:r w:rsidRPr="000F2951">
        <w:t>w wysokości 0,5 % wynagrodzenia netto Przyjmującego zamówienie za miesiąc, w</w:t>
      </w:r>
      <w:r w:rsidR="009D287C">
        <w:t> </w:t>
      </w:r>
      <w:r w:rsidRPr="000F2951">
        <w:t>którym zaistniała przesłanka do naliczenia kary umownej za każdy dzień zwłoki w</w:t>
      </w:r>
      <w:r w:rsidR="009D287C">
        <w:t> </w:t>
      </w:r>
      <w:r w:rsidRPr="000F2951">
        <w:t>dostarczeniu faktury.</w:t>
      </w:r>
    </w:p>
    <w:p w14:paraId="0C11D271" w14:textId="77777777" w:rsidR="00C32B14" w:rsidRDefault="00C32B14" w:rsidP="00C32B14">
      <w:pPr>
        <w:numPr>
          <w:ilvl w:val="0"/>
          <w:numId w:val="41"/>
        </w:numPr>
        <w:tabs>
          <w:tab w:val="clear" w:pos="720"/>
        </w:tabs>
        <w:ind w:left="426"/>
        <w:jc w:val="both"/>
        <w:rPr>
          <w:szCs w:val="20"/>
        </w:rPr>
      </w:pPr>
      <w:r>
        <w:t>W sytuacji, gdy kary umowne przewidziane w umowie, nie pokrywają szkody, bądź w przypadku wystąpienia szkody z przyczyn niewymienionych w umowie, Zamawiającemu przysługuje prawo żądania odszkodowania na zasadach ogólnych.</w:t>
      </w:r>
    </w:p>
    <w:p w14:paraId="22C2DF7E" w14:textId="77777777" w:rsidR="00C32B14" w:rsidRDefault="00C32B14" w:rsidP="00C32B14">
      <w:pPr>
        <w:numPr>
          <w:ilvl w:val="0"/>
          <w:numId w:val="41"/>
        </w:numPr>
        <w:tabs>
          <w:tab w:val="clear" w:pos="720"/>
        </w:tabs>
        <w:ind w:left="426"/>
        <w:jc w:val="both"/>
        <w:rPr>
          <w:szCs w:val="20"/>
        </w:rPr>
      </w:pPr>
      <w: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9049F38" w14:textId="77777777" w:rsidR="00C32B14" w:rsidRPr="004E6C5D" w:rsidRDefault="00C32B14" w:rsidP="00C32B14">
      <w:pPr>
        <w:numPr>
          <w:ilvl w:val="0"/>
          <w:numId w:val="41"/>
        </w:numPr>
        <w:tabs>
          <w:tab w:val="clear" w:pos="720"/>
        </w:tabs>
        <w:ind w:left="426"/>
        <w:jc w:val="both"/>
        <w:rPr>
          <w:szCs w:val="20"/>
        </w:rPr>
      </w:pPr>
      <w:r>
        <w:t>O naliczeniu kary umownej i jej wysokości decyduje Dyrektor Udzielającego zamówienie. Kara umowna będzie potrącona z wynagrodzenia Przyjmującego zamówienie po uprzednim poinformowaniu go na piśmie o naliczeniu kary. Jeżeli wartość kary przekracza przysługujące Przyjmującemu zamówienie wynagrodzenie, zobowiązany jest on jest do uiszczenia kary w terminie 7 dni od daty otrzymania powiadomienia  o naliczeniu kary, przelewem na rachunek bankowy Udzielającego Zamówienie.</w:t>
      </w:r>
    </w:p>
    <w:p w14:paraId="315CF4E5" w14:textId="77777777" w:rsidR="00C32B14" w:rsidRPr="008E3A76" w:rsidRDefault="00C32B14" w:rsidP="00C32B14">
      <w:pPr>
        <w:jc w:val="both"/>
        <w:rPr>
          <w:szCs w:val="20"/>
        </w:rPr>
      </w:pPr>
    </w:p>
    <w:p w14:paraId="47B233EE" w14:textId="5947ABFA" w:rsidR="00C32B14" w:rsidRPr="009F450D" w:rsidRDefault="00C32B14" w:rsidP="001044E9">
      <w:pPr>
        <w:jc w:val="both"/>
        <w:rPr>
          <w:b/>
          <w:bCs/>
          <w:szCs w:val="20"/>
        </w:rPr>
      </w:pPr>
      <w:r w:rsidRPr="00B722BC">
        <w:rPr>
          <w:b/>
          <w:bCs/>
          <w:szCs w:val="20"/>
        </w:rPr>
        <w:t>Zapłata wynagrodzenia z tytułu realizacji umowy będzie przekazywana na rachunek Wykonawcy o numerze ________________________</w:t>
      </w:r>
      <w:r>
        <w:rPr>
          <w:b/>
          <w:bCs/>
          <w:szCs w:val="20"/>
        </w:rPr>
        <w:t>______________________</w:t>
      </w:r>
      <w:r w:rsidR="00A7085C">
        <w:rPr>
          <w:b/>
          <w:bCs/>
          <w:szCs w:val="20"/>
        </w:rPr>
        <w:t>_______</w:t>
      </w:r>
      <w:r>
        <w:rPr>
          <w:b/>
          <w:bCs/>
          <w:szCs w:val="20"/>
        </w:rPr>
        <w:t>__.</w:t>
      </w:r>
      <w:r w:rsidRPr="00B722BC">
        <w:rPr>
          <w:b/>
          <w:bCs/>
          <w:szCs w:val="20"/>
        </w:rPr>
        <w:t xml:space="preserve"> Zmiana numeru rachunku bankowego wymaga podpisania</w:t>
      </w:r>
      <w:r>
        <w:rPr>
          <w:b/>
          <w:bCs/>
          <w:szCs w:val="20"/>
        </w:rPr>
        <w:t xml:space="preserve"> przez Strony</w:t>
      </w:r>
      <w:r w:rsidRPr="00B722BC">
        <w:rPr>
          <w:b/>
          <w:bCs/>
          <w:szCs w:val="20"/>
        </w:rPr>
        <w:t xml:space="preserve"> aneksu</w:t>
      </w:r>
      <w:r>
        <w:rPr>
          <w:b/>
          <w:bCs/>
          <w:szCs w:val="20"/>
        </w:rPr>
        <w:t xml:space="preserve">. Ponadto </w:t>
      </w:r>
      <w:r w:rsidRPr="009F450D">
        <w:rPr>
          <w:szCs w:val="20"/>
        </w:rPr>
        <w:t>Wykonawca oświadcza, iż nie jest czynnym podatnikiem VAT</w:t>
      </w:r>
      <w:r w:rsidR="001044E9">
        <w:rPr>
          <w:szCs w:val="20"/>
        </w:rPr>
        <w:t xml:space="preserve"> i nie prowadzi</w:t>
      </w:r>
      <w:r w:rsidRPr="009F450D">
        <w:rPr>
          <w:szCs w:val="20"/>
        </w:rPr>
        <w:t xml:space="preserve"> działalności gospodarcz</w:t>
      </w:r>
      <w:r w:rsidR="001044E9">
        <w:rPr>
          <w:szCs w:val="20"/>
        </w:rPr>
        <w:t>ej</w:t>
      </w:r>
      <w:r w:rsidR="002B6D03">
        <w:rPr>
          <w:szCs w:val="20"/>
        </w:rPr>
        <w:t xml:space="preserve">, a wskazany powyżej rachunek bankowy jest jego rachunkiem osobistym </w:t>
      </w:r>
      <w:r w:rsidRPr="009F450D">
        <w:rPr>
          <w:szCs w:val="20"/>
        </w:rPr>
        <w:t xml:space="preserve">i </w:t>
      </w:r>
      <w:r w:rsidR="001044E9">
        <w:rPr>
          <w:szCs w:val="20"/>
        </w:rPr>
        <w:t xml:space="preserve">nie </w:t>
      </w:r>
      <w:r w:rsidR="002B6D03">
        <w:rPr>
          <w:szCs w:val="20"/>
        </w:rPr>
        <w:t xml:space="preserve">wymaga </w:t>
      </w:r>
      <w:r w:rsidRPr="009F450D">
        <w:rPr>
          <w:szCs w:val="20"/>
        </w:rPr>
        <w:t>zgłosz</w:t>
      </w:r>
      <w:r w:rsidR="002B6D03">
        <w:rPr>
          <w:szCs w:val="20"/>
        </w:rPr>
        <w:t>e</w:t>
      </w:r>
      <w:r w:rsidRPr="009F450D">
        <w:rPr>
          <w:szCs w:val="20"/>
        </w:rPr>
        <w:t>n</w:t>
      </w:r>
      <w:r w:rsidR="002B6D03">
        <w:rPr>
          <w:szCs w:val="20"/>
        </w:rPr>
        <w:t>ia</w:t>
      </w:r>
      <w:r w:rsidRPr="009F450D">
        <w:rPr>
          <w:szCs w:val="20"/>
        </w:rPr>
        <w:t xml:space="preserve"> do urzędu skarbowego, zgodnie z</w:t>
      </w:r>
      <w:r>
        <w:rPr>
          <w:szCs w:val="20"/>
        </w:rPr>
        <w:t> </w:t>
      </w:r>
      <w:r w:rsidRPr="009F450D">
        <w:rPr>
          <w:szCs w:val="20"/>
        </w:rPr>
        <w:t>regulacjami  art. 5 i 9 ustawy z dnia 13.10.1995 r. o zasadach ewidencji i identyfikacji podatników i</w:t>
      </w:r>
      <w:r w:rsidR="00FF18B4">
        <w:rPr>
          <w:szCs w:val="20"/>
        </w:rPr>
        <w:t> </w:t>
      </w:r>
      <w:r w:rsidRPr="009F450D">
        <w:rPr>
          <w:szCs w:val="20"/>
        </w:rPr>
        <w:t xml:space="preserve">płatników </w:t>
      </w:r>
      <w:r w:rsidR="007F1E40">
        <w:rPr>
          <w:szCs w:val="20"/>
        </w:rPr>
        <w:t>(</w:t>
      </w:r>
      <w:r w:rsidRPr="00E512B4">
        <w:rPr>
          <w:szCs w:val="20"/>
        </w:rPr>
        <w:t>Dz.U.202</w:t>
      </w:r>
      <w:r w:rsidR="007F1E40">
        <w:rPr>
          <w:szCs w:val="20"/>
        </w:rPr>
        <w:t xml:space="preserve">4.375 </w:t>
      </w:r>
      <w:proofErr w:type="spellStart"/>
      <w:r w:rsidRPr="00E512B4">
        <w:rPr>
          <w:szCs w:val="20"/>
        </w:rPr>
        <w:t>t.j</w:t>
      </w:r>
      <w:proofErr w:type="spellEnd"/>
      <w:r w:rsidRPr="00E512B4">
        <w:rPr>
          <w:szCs w:val="20"/>
        </w:rPr>
        <w:t>.</w:t>
      </w:r>
      <w:r w:rsidRPr="00E512B4" w:rsidDel="00E512B4">
        <w:rPr>
          <w:szCs w:val="20"/>
        </w:rPr>
        <w:t xml:space="preserve"> </w:t>
      </w:r>
      <w:r>
        <w:rPr>
          <w:szCs w:val="20"/>
        </w:rPr>
        <w:t>ze zm.</w:t>
      </w:r>
      <w:r w:rsidR="007F1E40">
        <w:rPr>
          <w:szCs w:val="20"/>
        </w:rPr>
        <w:t>)</w:t>
      </w:r>
      <w:r w:rsidRPr="009F450D">
        <w:rPr>
          <w:szCs w:val="20"/>
        </w:rPr>
        <w:t xml:space="preserve">, jak również dopełnił </w:t>
      </w:r>
      <w:r w:rsidR="005C250A">
        <w:rPr>
          <w:szCs w:val="20"/>
        </w:rPr>
        <w:t xml:space="preserve">wszelkie </w:t>
      </w:r>
      <w:r w:rsidRPr="009F450D">
        <w:rPr>
          <w:szCs w:val="20"/>
        </w:rPr>
        <w:t>wymagania wynikające z innych powszechnie obowiązujących regulacji prawnych.</w:t>
      </w:r>
    </w:p>
    <w:p w14:paraId="1A7EF9D8" w14:textId="77777777" w:rsidR="00C32B14" w:rsidRPr="009F450D" w:rsidRDefault="00C32B14" w:rsidP="00C32B14">
      <w:pPr>
        <w:ind w:left="360"/>
        <w:jc w:val="both"/>
        <w:rPr>
          <w:b/>
          <w:bCs/>
          <w:szCs w:val="20"/>
        </w:rPr>
      </w:pPr>
    </w:p>
    <w:p w14:paraId="144398C8" w14:textId="77777777" w:rsidR="00C32B14" w:rsidRPr="009F450D" w:rsidRDefault="00C32B14" w:rsidP="00C32B14">
      <w:pPr>
        <w:ind w:left="360"/>
        <w:jc w:val="both"/>
        <w:rPr>
          <w:b/>
          <w:bCs/>
          <w:szCs w:val="20"/>
        </w:rPr>
      </w:pPr>
    </w:p>
    <w:p w14:paraId="0048E4D0" w14:textId="77777777" w:rsidR="00C32B14" w:rsidRPr="009F450D" w:rsidRDefault="00C32B14" w:rsidP="00C32B14">
      <w:pPr>
        <w:jc w:val="center"/>
        <w:rPr>
          <w:szCs w:val="20"/>
        </w:rPr>
      </w:pPr>
      <w:r w:rsidRPr="009F450D">
        <w:rPr>
          <w:szCs w:val="20"/>
        </w:rPr>
        <w:t>____________________________</w:t>
      </w:r>
    </w:p>
    <w:p w14:paraId="077E9CDD" w14:textId="77777777" w:rsidR="00C32B14" w:rsidRPr="000E64D3" w:rsidRDefault="00C32B14" w:rsidP="00C32B14">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1F547E97" w14:textId="77777777" w:rsidR="00C32B14" w:rsidRDefault="00C32B14" w:rsidP="00C32B14">
      <w:pPr>
        <w:jc w:val="both"/>
        <w:rPr>
          <w:szCs w:val="20"/>
        </w:rPr>
      </w:pPr>
    </w:p>
    <w:p w14:paraId="32AF59F9" w14:textId="77777777" w:rsidR="00C32B14" w:rsidRDefault="00C32B14" w:rsidP="00C32B14">
      <w:pPr>
        <w:jc w:val="center"/>
        <w:rPr>
          <w:b/>
          <w:bCs/>
          <w:szCs w:val="20"/>
        </w:rPr>
      </w:pPr>
      <w:r w:rsidRPr="006B268D">
        <w:rPr>
          <w:b/>
          <w:bCs/>
          <w:szCs w:val="20"/>
        </w:rPr>
        <w:t>§ 6.</w:t>
      </w:r>
    </w:p>
    <w:p w14:paraId="0C1B7466" w14:textId="1451B3CC" w:rsidR="00C32B14" w:rsidRPr="002F5463" w:rsidRDefault="00C32B14" w:rsidP="00C32B14">
      <w:pPr>
        <w:numPr>
          <w:ilvl w:val="1"/>
          <w:numId w:val="5"/>
        </w:numPr>
        <w:tabs>
          <w:tab w:val="num" w:pos="426"/>
        </w:tabs>
        <w:ind w:left="426" w:hanging="425"/>
        <w:jc w:val="both"/>
        <w:rPr>
          <w:szCs w:val="20"/>
        </w:rPr>
      </w:pPr>
      <w:r>
        <w:rPr>
          <w:szCs w:val="20"/>
        </w:rPr>
        <w:t>Strony zawierają umowę na okres</w:t>
      </w:r>
      <w:r>
        <w:rPr>
          <w:bCs/>
          <w:szCs w:val="20"/>
        </w:rPr>
        <w:t xml:space="preserve"> </w:t>
      </w:r>
      <w:r>
        <w:rPr>
          <w:b/>
          <w:bCs/>
        </w:rPr>
        <w:t>od 01.</w:t>
      </w:r>
      <w:r w:rsidR="00E976E5">
        <w:rPr>
          <w:b/>
          <w:bCs/>
        </w:rPr>
        <w:t>0</w:t>
      </w:r>
      <w:r w:rsidR="003F0DC6">
        <w:rPr>
          <w:b/>
          <w:bCs/>
        </w:rPr>
        <w:t>3</w:t>
      </w:r>
      <w:r w:rsidR="00E976E5">
        <w:rPr>
          <w:b/>
          <w:bCs/>
        </w:rPr>
        <w:t xml:space="preserve">.2025 </w:t>
      </w:r>
      <w:r>
        <w:rPr>
          <w:b/>
          <w:bCs/>
        </w:rPr>
        <w:t>r. do 31.12.202</w:t>
      </w:r>
      <w:r w:rsidR="00E976E5">
        <w:rPr>
          <w:b/>
          <w:bCs/>
        </w:rPr>
        <w:t>6</w:t>
      </w:r>
      <w:r w:rsidRPr="002F5463">
        <w:rPr>
          <w:b/>
          <w:bCs/>
        </w:rPr>
        <w:t xml:space="preserve"> r. </w:t>
      </w:r>
      <w:r w:rsidRPr="002F5463">
        <w:rPr>
          <w:szCs w:val="20"/>
        </w:rPr>
        <w:t xml:space="preserve">Każda ze stron może rozwiązać umowę z zachowaniem trzymiesięcznego okresu wypowiedzenia. </w:t>
      </w:r>
      <w:r w:rsidRPr="002F5463">
        <w:rPr>
          <w:szCs w:val="20"/>
        </w:rPr>
        <w:br/>
        <w:t xml:space="preserve">W przypadku wypowiedzenia Umowy przez Udzielającego Zamówienie Przyjmującemu Zamówienie nie będzie przysługiwało jakiekolwiek odszkodowanie, także w sytuacji wypowiedzenia Umowy bez ważnej przyczyny. </w:t>
      </w:r>
      <w:r w:rsidRPr="002F5463">
        <w:rPr>
          <w:szCs w:val="22"/>
        </w:rPr>
        <w:t>Udzielającemu zamówienie przysługuje w</w:t>
      </w:r>
      <w:r w:rsidR="00FF18B4">
        <w:rPr>
          <w:szCs w:val="22"/>
        </w:rPr>
        <w:t> </w:t>
      </w:r>
      <w:r w:rsidRPr="002F5463">
        <w:rPr>
          <w:szCs w:val="22"/>
        </w:rPr>
        <w:t>zależności od jego decyzji prawo odstąpienia od umowy lub jej rozwiązania bez zachowania okresu wypowiedzenia w razie wystąpienia którejkolwiek z poniżej wskazanych sytuacji</w:t>
      </w:r>
      <w:r>
        <w:t>:</w:t>
      </w:r>
    </w:p>
    <w:p w14:paraId="144D1B1A" w14:textId="77777777" w:rsidR="00C32B14" w:rsidRDefault="00C32B14" w:rsidP="00C32B14">
      <w:pPr>
        <w:numPr>
          <w:ilvl w:val="0"/>
          <w:numId w:val="11"/>
        </w:numPr>
        <w:tabs>
          <w:tab w:val="clear" w:pos="720"/>
          <w:tab w:val="num" w:pos="851"/>
        </w:tabs>
        <w:ind w:left="851" w:hanging="425"/>
        <w:jc w:val="both"/>
      </w:pPr>
      <w:r>
        <w:rPr>
          <w:bCs/>
        </w:rPr>
        <w:t xml:space="preserve">przepisy prawne lub prawny status Przyjmującego zamówienie uniemożliwią dalszą jego działalność na warunkach opisanych w umowie; </w:t>
      </w:r>
    </w:p>
    <w:p w14:paraId="6D156C74" w14:textId="7E98196A" w:rsidR="00C32B14" w:rsidRDefault="00C32B14" w:rsidP="00C32B14">
      <w:pPr>
        <w:numPr>
          <w:ilvl w:val="0"/>
          <w:numId w:val="11"/>
        </w:numPr>
        <w:tabs>
          <w:tab w:val="clear" w:pos="720"/>
          <w:tab w:val="num" w:pos="851"/>
        </w:tabs>
        <w:ind w:left="851" w:hanging="425"/>
        <w:jc w:val="both"/>
      </w:pPr>
      <w:r>
        <w:t xml:space="preserve">utraty przez </w:t>
      </w:r>
      <w:r>
        <w:rPr>
          <w:bCs/>
        </w:rPr>
        <w:t>Przyjmującego zamówienie</w:t>
      </w:r>
      <w:r>
        <w:t xml:space="preserve"> wykonującego zawód medyczny uprawnień do</w:t>
      </w:r>
      <w:r w:rsidR="00FF18B4">
        <w:t> </w:t>
      </w:r>
      <w:r>
        <w:t>wykonywania zawodu, prowadzący do braku spełniania wymogów niezbędnych do</w:t>
      </w:r>
      <w:r w:rsidR="00FF18B4">
        <w:t> </w:t>
      </w:r>
      <w:r>
        <w:t xml:space="preserve">realizacji Umowy; </w:t>
      </w:r>
    </w:p>
    <w:p w14:paraId="69EE8294" w14:textId="77777777" w:rsidR="00C32B14" w:rsidRDefault="00C32B14" w:rsidP="00C32B14">
      <w:pPr>
        <w:numPr>
          <w:ilvl w:val="0"/>
          <w:numId w:val="11"/>
        </w:numPr>
        <w:tabs>
          <w:tab w:val="clear" w:pos="720"/>
          <w:tab w:val="num" w:pos="851"/>
        </w:tabs>
        <w:ind w:left="851" w:hanging="425"/>
        <w:jc w:val="both"/>
      </w:pPr>
      <w:r>
        <w:t>popełnienia przez Przyjmującego zamówienie w czasie trwania Umowy przestępstwa, które uniemożliwia dalsze świadczenie usług zdrowotnych przez Przyjmującego zamówienie, jeśli popełnienie przestępstwa zostało stwierdzone prawomocnym wyrokiem sądowym lub jest oczywiste,</w:t>
      </w:r>
    </w:p>
    <w:p w14:paraId="7E1467AA" w14:textId="77777777" w:rsidR="00C32B14" w:rsidRDefault="00C32B14" w:rsidP="00C32B14">
      <w:pPr>
        <w:numPr>
          <w:ilvl w:val="0"/>
          <w:numId w:val="11"/>
        </w:numPr>
        <w:tabs>
          <w:tab w:val="clear" w:pos="720"/>
          <w:tab w:val="num" w:pos="851"/>
        </w:tabs>
        <w:ind w:left="851" w:hanging="425"/>
        <w:jc w:val="both"/>
      </w:pPr>
      <w:r>
        <w:rPr>
          <w:bCs/>
        </w:rPr>
        <w:t>Przyjmujący zamówienie</w:t>
      </w:r>
      <w:r>
        <w:t xml:space="preserve"> uchyla się od wykonania Umowy, realizuje przedmiot Umowy odmiennie niż w sposób przewidziany  warunkami niniejszej Umowy; narusza postanowienia Umowy i  powszechnie obowiązujące przepisy prawa, względnie wewnętrzne regulacje Zamawiającego (tj. standardy akredytacyjne oraz standardy ISO 9001 i ISO 27001), a także zasady bądź standardy medyczne właściwe ze względu na przedmiot Umowy, pod warunkiem uprzedniego pisemnego wyznaczenia </w:t>
      </w:r>
      <w:r>
        <w:rPr>
          <w:bCs/>
        </w:rPr>
        <w:t xml:space="preserve">Przyjmującemu zamówienie </w:t>
      </w:r>
      <w:r>
        <w:t xml:space="preserve">dodatkowego czternastodniowego terminu, licząc od daty otrzymania przez </w:t>
      </w:r>
      <w:r>
        <w:rPr>
          <w:bCs/>
        </w:rPr>
        <w:t>Przyjmującego zamówienie</w:t>
      </w:r>
      <w:r>
        <w:t xml:space="preserve"> stosownego wezwania, na zaniechanie stwierdzonych naruszeń i usunięcie ewentualnych skutków tych naruszeń;</w:t>
      </w:r>
    </w:p>
    <w:p w14:paraId="6FD9E748" w14:textId="0694B864" w:rsidR="00C32B14" w:rsidRDefault="00C32B14" w:rsidP="00C32B14">
      <w:pPr>
        <w:numPr>
          <w:ilvl w:val="0"/>
          <w:numId w:val="11"/>
        </w:numPr>
        <w:tabs>
          <w:tab w:val="clear" w:pos="720"/>
          <w:tab w:val="num" w:pos="851"/>
        </w:tabs>
        <w:ind w:left="851" w:hanging="425"/>
        <w:jc w:val="both"/>
      </w:pPr>
      <w:r>
        <w:rPr>
          <w:bCs/>
        </w:rPr>
        <w:t>Przyjmujący zamówienie</w:t>
      </w:r>
      <w:r>
        <w:t xml:space="preserve"> uchyla się od wykonania zaleceń pokontrolnych, </w:t>
      </w:r>
      <w:r>
        <w:br/>
        <w:t xml:space="preserve">o ile zalecenia te mają swoje uzasadnienie w postanowieniach niniejszej umowy,  powszechnie obowiązujących przepisach prawa, względnie wewnętrznych regulacjach Zamawiającego (tj. standardy akredytacyjne oraz standardy ISO 9001 </w:t>
      </w:r>
      <w:r>
        <w:br/>
        <w:t xml:space="preserve">i ISO 27001), a także w zasadach bądź standardach medycznych właściwych </w:t>
      </w:r>
      <w:r>
        <w:br/>
        <w:t>ze względu na przedmiot Umowy. Zamawiający wówczas może pisemnie zwrócić się o podjęcie niezbędnych działań - w określonym w wezwaniu terminie nie krótszym jednak niż 1</w:t>
      </w:r>
      <w:r w:rsidR="006E7E2E">
        <w:t>6</w:t>
      </w:r>
      <w:r>
        <w:t xml:space="preserve"> dni licząc od daty otrzymania przez </w:t>
      </w:r>
      <w:r>
        <w:rPr>
          <w:bCs/>
        </w:rPr>
        <w:t xml:space="preserve">Przyjmującego zamówienie </w:t>
      </w:r>
      <w:r>
        <w:t>stosownego wezwania - mających na celu wyeliminowanie stwierdzonych uchybień i</w:t>
      </w:r>
      <w:r w:rsidR="00FF18B4">
        <w:t> </w:t>
      </w:r>
      <w:r>
        <w:t xml:space="preserve">przywrócenie do stanu zgodnego z postanowieniami niniejszej umowy, szczegółowymi warunkami konkursu ofert, warunkami złożonej oferty, powszechnie obowiązującymi przepisami prawa, względnie regulacjami wewnętrznymi Zamawiającego (tj. standardy akredytacyjne oraz standardy ISO 9001 i ISO 27001), a </w:t>
      </w:r>
      <w:r w:rsidR="00FF18B4">
        <w:t> </w:t>
      </w:r>
      <w:r>
        <w:t>także w zasadami bądź standardami medycznymi właściwymi ze względu na przedmiot Umowy;</w:t>
      </w:r>
    </w:p>
    <w:p w14:paraId="158A9F2F" w14:textId="77777777" w:rsidR="00C32B14" w:rsidRDefault="00C32B14" w:rsidP="00C32B14">
      <w:pPr>
        <w:numPr>
          <w:ilvl w:val="0"/>
          <w:numId w:val="11"/>
        </w:numPr>
        <w:tabs>
          <w:tab w:val="clear" w:pos="720"/>
          <w:tab w:val="num" w:pos="851"/>
        </w:tabs>
        <w:ind w:left="851" w:hanging="425"/>
        <w:jc w:val="both"/>
      </w:pPr>
      <w:r>
        <w:t>Przyjmujący zamówienie dopuścił się uchybień w zakresie jakichkolwiek przepisów powszechnie obowiązujących, regulacji wewnętrznych Zamawiającego (tj. standardy akredytacyjne oraz standardy ISO 9001 i ISO 27001), zasad bądź standardów medycznych właściwych ze względu na przedmiot Umowy; bądź regulacji umownych, które spowodowały konieczność zamknięcia bądź ograniczenia działalności Zamawiającego, względnie narażają Zamawiającego na wystąpienie takich okoliczności, bądź wpływałyby negatywnie na działalność lub/i wizerunek Zamawiającego.</w:t>
      </w:r>
    </w:p>
    <w:p w14:paraId="02098274" w14:textId="77777777" w:rsidR="00C32B14" w:rsidRDefault="00C32B14" w:rsidP="00C32B14">
      <w:pPr>
        <w:numPr>
          <w:ilvl w:val="0"/>
          <w:numId w:val="11"/>
        </w:numPr>
        <w:tabs>
          <w:tab w:val="clear" w:pos="720"/>
          <w:tab w:val="num" w:pos="851"/>
        </w:tabs>
        <w:ind w:left="851" w:hanging="425"/>
        <w:jc w:val="both"/>
      </w:pPr>
      <w:r>
        <w:rPr>
          <w:szCs w:val="20"/>
        </w:rPr>
        <w:t>w przypadku, gdy Przyjmujący Zamówienie nie udokumentuje, że w terminie 3 dni od daty podpisania Umowy, zawarł umowę ubezpieczenia od odpowiedzialności cywilnej.</w:t>
      </w:r>
    </w:p>
    <w:p w14:paraId="41DE4E58" w14:textId="77777777" w:rsidR="00C32B14" w:rsidRDefault="00C32B14" w:rsidP="00C32B14">
      <w:pPr>
        <w:numPr>
          <w:ilvl w:val="1"/>
          <w:numId w:val="5"/>
        </w:numPr>
        <w:tabs>
          <w:tab w:val="num" w:pos="426"/>
        </w:tabs>
        <w:ind w:left="426" w:hanging="426"/>
        <w:jc w:val="both"/>
      </w:pPr>
      <w:r>
        <w:rPr>
          <w:szCs w:val="22"/>
        </w:rPr>
        <w:t xml:space="preserve">W razie wystąpienia istotnej zmiany okoliczności powodującej, że wykonanie Umowy </w:t>
      </w:r>
      <w:r>
        <w:rPr>
          <w:szCs w:val="22"/>
        </w:rPr>
        <w:br/>
        <w:t>nie leży w interesie publicznym, czego nie można było przewidzieć w chwili zawarcia Umowy, może odstąpić w całości bądź części od Umowy w terminie 30 dni od powzięcia wiadomości o powyższych okolicznościach, niezależnie od możliwości rozwiązania Umowy w trybie określonym w umowie. W takim wypadku Przyjmującego zamówienie może żądać jedynie wynagrodzenia należnego mu z tytułu wykonania części Umowy.</w:t>
      </w:r>
    </w:p>
    <w:p w14:paraId="08705446" w14:textId="77777777" w:rsidR="00C32B14" w:rsidRDefault="00C32B14" w:rsidP="00C32B14">
      <w:pPr>
        <w:jc w:val="center"/>
        <w:rPr>
          <w:b/>
          <w:bCs/>
          <w:szCs w:val="20"/>
        </w:rPr>
      </w:pPr>
    </w:p>
    <w:p w14:paraId="585DC4CA" w14:textId="77777777" w:rsidR="00C32B14" w:rsidRDefault="00C32B14" w:rsidP="00C32B14">
      <w:pPr>
        <w:jc w:val="center"/>
        <w:rPr>
          <w:b/>
          <w:bCs/>
          <w:szCs w:val="20"/>
        </w:rPr>
      </w:pPr>
      <w:r w:rsidRPr="006B268D">
        <w:rPr>
          <w:b/>
          <w:bCs/>
          <w:szCs w:val="20"/>
        </w:rPr>
        <w:t>§ 7.</w:t>
      </w:r>
    </w:p>
    <w:p w14:paraId="20535E8A" w14:textId="77777777" w:rsidR="00C32B14" w:rsidRDefault="00C32B14" w:rsidP="00C32B14">
      <w:pPr>
        <w:numPr>
          <w:ilvl w:val="0"/>
          <w:numId w:val="12"/>
        </w:numPr>
        <w:ind w:right="-82"/>
        <w:jc w:val="both"/>
      </w:pPr>
      <w:r>
        <w:t xml:space="preserve">Przyjmujący zamówienie zobowiązany jest stosować się do statutu, regulaminu porządkowego Udzielającego zamówienie oraz wszelkich regulacji wewnętrznych obowiązujących u Zleceniodawcy, w razie gdy wymaga tego przedmiot zamówienia, jak również Przyjmujący Zamówienie zobowiązany będzie do wykonywania poleceń Udzielającego Zamówienie (wydawanych przez osoby uprawnione wskazane przez Udzielającego zamówienie). </w:t>
      </w:r>
    </w:p>
    <w:p w14:paraId="395E8FDA" w14:textId="77777777" w:rsidR="00C32B14" w:rsidRDefault="00C32B14" w:rsidP="00C32B14">
      <w:pPr>
        <w:numPr>
          <w:ilvl w:val="0"/>
          <w:numId w:val="12"/>
        </w:numPr>
        <w:ind w:right="-82"/>
        <w:jc w:val="both"/>
      </w:pPr>
      <w:r>
        <w:rPr>
          <w:color w:val="000000"/>
        </w:rPr>
        <w:t>W razie rozwiązania lub ustania niniejszej Umowy Przyjmujący zamówienie zobowiązany jest niezwłocznie przekazać Udzielającemu zamówienie wszelkie dokumenty dotyczące wykonanych świadczeń medycznych, jakie Przyjmujący zamówienie sporządził, zebrał, opracował lub otrzymał w trakcie trwania Umowy w związku z jej wykonywaniem</w:t>
      </w:r>
    </w:p>
    <w:p w14:paraId="7BC16F1D" w14:textId="77777777" w:rsidR="00C32B14" w:rsidRDefault="00C32B14" w:rsidP="00C32B14">
      <w:pPr>
        <w:numPr>
          <w:ilvl w:val="0"/>
          <w:numId w:val="12"/>
        </w:numPr>
        <w:ind w:right="-82"/>
        <w:jc w:val="both"/>
      </w:pPr>
      <w:r>
        <w:t>W sprawach nieuregulowanych niniejszą umową mają zastosowanie przepisy Kodeksu Cywilnego oraz obowiązujące w zakresie przedmiotu zamówienia właściwe regulacje prawne.</w:t>
      </w:r>
    </w:p>
    <w:p w14:paraId="46D0B255" w14:textId="77777777" w:rsidR="00C32B14" w:rsidRDefault="00C32B14" w:rsidP="00C32B14">
      <w:pPr>
        <w:numPr>
          <w:ilvl w:val="0"/>
          <w:numId w:val="12"/>
        </w:numPr>
        <w:ind w:right="-82"/>
        <w:jc w:val="both"/>
      </w:pPr>
      <w:r>
        <w:t xml:space="preserve">Udzielający zamówienie zastrzega, iż Przyjmujący zamówienie nie może bez zgody Udzielającego zamówienie, jak również dopełnienia warunków, o których mowa w art. 54 ust. 5 </w:t>
      </w:r>
      <w:r>
        <w:rPr>
          <w:szCs w:val="20"/>
        </w:rPr>
        <w:t xml:space="preserve">ustawy z dnia 15 kwietnia 2011 r. o działalności leczniczej </w:t>
      </w:r>
      <w:r>
        <w:t>przenieść wierzytelności, ani żadnych innych zobowiązań wynikających z niniejszej Umowy na osoby trzecie.</w:t>
      </w:r>
    </w:p>
    <w:p w14:paraId="4F563807" w14:textId="77777777" w:rsidR="00C32B14" w:rsidRPr="007F1E40" w:rsidRDefault="00C32B14" w:rsidP="00C32B14">
      <w:pPr>
        <w:numPr>
          <w:ilvl w:val="0"/>
          <w:numId w:val="12"/>
        </w:numPr>
        <w:ind w:right="-82"/>
        <w:jc w:val="both"/>
      </w:pPr>
      <w:r>
        <w:rPr>
          <w:szCs w:val="20"/>
        </w:rPr>
        <w:t>Wszelkie zmiany postanowień niniejszej Umowy wymagają formy pisemnej, aneksu pod rygorem nieważności.</w:t>
      </w:r>
    </w:p>
    <w:p w14:paraId="39B03385" w14:textId="77777777" w:rsidR="007F1E40" w:rsidRDefault="007F1E40" w:rsidP="007F1E40">
      <w:pPr>
        <w:numPr>
          <w:ilvl w:val="0"/>
          <w:numId w:val="12"/>
        </w:numPr>
        <w:ind w:right="-82"/>
        <w:jc w:val="both"/>
      </w:pPr>
      <w:r w:rsidRPr="00E527EC">
        <w:t>Wszelkie spory mogące wyniknąć na tle stosowania niniejszej umowy będą rozstrzygane przez Sąd właściwy dla siedziby Zamawiającego.</w:t>
      </w:r>
    </w:p>
    <w:p w14:paraId="3C0D19E3" w14:textId="77777777" w:rsidR="00A817F1" w:rsidRDefault="00A817F1" w:rsidP="00C32B14">
      <w:pPr>
        <w:jc w:val="center"/>
        <w:rPr>
          <w:b/>
          <w:bCs/>
        </w:rPr>
      </w:pPr>
    </w:p>
    <w:p w14:paraId="6967B22E" w14:textId="77777777" w:rsidR="00A817F1" w:rsidRDefault="00A817F1" w:rsidP="00C32B14">
      <w:pPr>
        <w:jc w:val="center"/>
        <w:rPr>
          <w:b/>
          <w:bCs/>
        </w:rPr>
      </w:pPr>
    </w:p>
    <w:p w14:paraId="0E76AE34" w14:textId="5DA6F73C" w:rsidR="00C32B14" w:rsidRDefault="00C32B14" w:rsidP="00C32B14">
      <w:pPr>
        <w:jc w:val="center"/>
        <w:rPr>
          <w:b/>
          <w:bCs/>
        </w:rPr>
      </w:pPr>
      <w:r w:rsidRPr="006B268D">
        <w:rPr>
          <w:b/>
          <w:bCs/>
        </w:rPr>
        <w:t>§ 8.</w:t>
      </w:r>
    </w:p>
    <w:p w14:paraId="7A05C84B" w14:textId="77777777" w:rsidR="00C32B14" w:rsidRPr="0031537C" w:rsidRDefault="00C32B14" w:rsidP="00C32B14">
      <w:pPr>
        <w:numPr>
          <w:ilvl w:val="0"/>
          <w:numId w:val="15"/>
        </w:numPr>
        <w:jc w:val="both"/>
        <w:rPr>
          <w:szCs w:val="22"/>
        </w:rPr>
      </w:pPr>
      <w:r w:rsidRPr="0031537C">
        <w:rPr>
          <w:szCs w:val="22"/>
        </w:rPr>
        <w:t>Wykonawca zobowiązany jest powstrzymać się od wszelkich</w:t>
      </w:r>
      <w:r>
        <w:rPr>
          <w:szCs w:val="22"/>
        </w:rPr>
        <w:t xml:space="preserve"> działań i praktyk sprzecznych </w:t>
      </w:r>
      <w:r w:rsidRPr="0031537C">
        <w:rPr>
          <w:szCs w:val="22"/>
        </w:rPr>
        <w:t xml:space="preserve">z dobrymi obyczajami lub noszącymi znamiona nieuczciwej konkurencji, </w:t>
      </w:r>
      <w:r>
        <w:rPr>
          <w:szCs w:val="22"/>
        </w:rPr>
        <w:br/>
      </w:r>
      <w:r w:rsidRPr="0031537C">
        <w:rPr>
          <w:szCs w:val="22"/>
        </w:rPr>
        <w:t xml:space="preserve">w rozumieniu art. 11 ust. 4 ustawy z dnia 16 kwietnia 1993 r. o zwalczaniu nieuczciwej konkurencji </w:t>
      </w:r>
      <w:r w:rsidRPr="00432639">
        <w:rPr>
          <w:szCs w:val="22"/>
        </w:rPr>
        <w:t>(Dz.U.</w:t>
      </w:r>
      <w:r>
        <w:rPr>
          <w:szCs w:val="22"/>
        </w:rPr>
        <w:t>2022.1233</w:t>
      </w:r>
      <w:r w:rsidRPr="00432639">
        <w:rPr>
          <w:szCs w:val="22"/>
        </w:rPr>
        <w:t xml:space="preserve"> </w:t>
      </w:r>
      <w:proofErr w:type="spellStart"/>
      <w:r w:rsidRPr="00432639">
        <w:rPr>
          <w:szCs w:val="22"/>
        </w:rPr>
        <w:t>t.j</w:t>
      </w:r>
      <w:proofErr w:type="spellEnd"/>
      <w:r w:rsidRPr="00432639">
        <w:rPr>
          <w:szCs w:val="22"/>
        </w:rPr>
        <w:t>.),</w:t>
      </w:r>
      <w:r w:rsidRPr="0031537C">
        <w:rPr>
          <w:szCs w:val="22"/>
        </w:rPr>
        <w:t xml:space="preserve">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14:paraId="4AE1E96B" w14:textId="77777777" w:rsidR="00C32B14" w:rsidRPr="0031537C" w:rsidRDefault="00C32B14" w:rsidP="00C32B14">
      <w:pPr>
        <w:numPr>
          <w:ilvl w:val="0"/>
          <w:numId w:val="15"/>
        </w:numPr>
        <w:jc w:val="both"/>
        <w:rPr>
          <w:szCs w:val="22"/>
        </w:rPr>
      </w:pPr>
      <w:r w:rsidRPr="0031537C">
        <w:rPr>
          <w:szCs w:val="22"/>
        </w:rPr>
        <w:t>Strony zobowiązują się do przestrzegania, przy wykonywaniu Umowy, wszystkich postanowień zawartych w obowiązujących przepisach prawnych związa</w:t>
      </w:r>
      <w:r>
        <w:rPr>
          <w:szCs w:val="22"/>
        </w:rPr>
        <w:t xml:space="preserve">nych z ochroną danych, a także </w:t>
      </w:r>
      <w:r w:rsidRPr="0031537C">
        <w:rPr>
          <w:szCs w:val="22"/>
        </w:rPr>
        <w:t xml:space="preserve">z ochroną informacji poufnych oraz ochroną tajemnicy służbowej. </w:t>
      </w:r>
    </w:p>
    <w:p w14:paraId="57C49798" w14:textId="77777777" w:rsidR="00C32B14" w:rsidRPr="0031537C" w:rsidRDefault="00C32B14" w:rsidP="00C32B14">
      <w:pPr>
        <w:numPr>
          <w:ilvl w:val="0"/>
          <w:numId w:val="15"/>
        </w:numPr>
        <w:jc w:val="both"/>
        <w:rPr>
          <w:szCs w:val="22"/>
        </w:rPr>
      </w:pPr>
      <w:r w:rsidRPr="0031537C">
        <w:rPr>
          <w:szCs w:val="22"/>
        </w:rPr>
        <w:t xml:space="preserve">Wykonawca zobowiązuje się w okresie obowiązywania Umowy oraz po jej ustaniu, </w:t>
      </w:r>
      <w:r w:rsidRPr="0031537C">
        <w:rPr>
          <w:szCs w:val="22"/>
        </w:rPr>
        <w:br/>
        <w:t xml:space="preserve">do nieczynienia użytku i nieujawniania żadnej osobie trzeciej  informacji o których mowa </w:t>
      </w:r>
      <w:r>
        <w:rPr>
          <w:szCs w:val="22"/>
        </w:rPr>
        <w:br/>
      </w:r>
      <w:r w:rsidRPr="0031537C">
        <w:rPr>
          <w:szCs w:val="22"/>
        </w:rPr>
        <w:t>w pkt</w:t>
      </w:r>
      <w:r>
        <w:rPr>
          <w:szCs w:val="22"/>
        </w:rPr>
        <w:t>.</w:t>
      </w:r>
      <w:r w:rsidRPr="0031537C">
        <w:rPr>
          <w:szCs w:val="22"/>
        </w:rPr>
        <w:t xml:space="preserve"> 1 i 2, z wyjątkiem sytuacji, gdy wynika to z obowiązku ujawnienia nałożonego </w:t>
      </w:r>
      <w:r>
        <w:rPr>
          <w:szCs w:val="22"/>
        </w:rPr>
        <w:br/>
      </w:r>
      <w:r w:rsidRPr="0031537C">
        <w:rPr>
          <w:szCs w:val="22"/>
        </w:rPr>
        <w:t xml:space="preserve">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w:t>
      </w:r>
      <w:r>
        <w:rPr>
          <w:szCs w:val="22"/>
        </w:rPr>
        <w:br/>
      </w:r>
      <w:r w:rsidRPr="0031537C">
        <w:rPr>
          <w:szCs w:val="22"/>
        </w:rPr>
        <w:t xml:space="preserve">do wykorzystywania tych informacji jedynie w zakresie zgodnym z ust. 1 oraz zachowania tych informacji w poufności na zasadach przewidzianych w niniejszej klauzuli. </w:t>
      </w:r>
    </w:p>
    <w:p w14:paraId="2BF88760" w14:textId="77777777" w:rsidR="00C32B14" w:rsidRDefault="00C32B14" w:rsidP="00C32B14">
      <w:pPr>
        <w:numPr>
          <w:ilvl w:val="0"/>
          <w:numId w:val="15"/>
        </w:numPr>
        <w:jc w:val="both"/>
        <w:rPr>
          <w:szCs w:val="22"/>
        </w:rPr>
      </w:pPr>
      <w:r w:rsidRPr="0031537C">
        <w:rPr>
          <w:szCs w:val="22"/>
        </w:rPr>
        <w:t>W przypadku naruszenia obowiązków określonych w ust. 1</w:t>
      </w:r>
      <w:r>
        <w:rPr>
          <w:szCs w:val="22"/>
        </w:rPr>
        <w:t xml:space="preserve">-3 zarówno przez Wykonawcę jak </w:t>
      </w:r>
      <w:r w:rsidRPr="0031537C">
        <w:rPr>
          <w:szCs w:val="22"/>
        </w:rPr>
        <w:t xml:space="preserve">i podwykonawców, Zamawiający ma prawo do dochodzenia od Wykonawcy zapłaty kary umownej, w wysokości do 10 % wynagrodzenia </w:t>
      </w:r>
      <w:r>
        <w:rPr>
          <w:szCs w:val="22"/>
        </w:rPr>
        <w:t>netto</w:t>
      </w:r>
      <w:r w:rsidRPr="0031537C">
        <w:rPr>
          <w:szCs w:val="22"/>
        </w:rPr>
        <w:t xml:space="preserve"> Przyjmującego </w:t>
      </w:r>
      <w:r>
        <w:rPr>
          <w:szCs w:val="22"/>
        </w:rPr>
        <w:t xml:space="preserve">zamówienie za ostatni miesiąc, </w:t>
      </w:r>
      <w:r w:rsidRPr="0031537C">
        <w:rPr>
          <w:szCs w:val="22"/>
        </w:rPr>
        <w:t xml:space="preserve">w którym zaistniała przesłanka do naliczenia kary umownej </w:t>
      </w:r>
      <w:r>
        <w:rPr>
          <w:szCs w:val="22"/>
        </w:rPr>
        <w:br/>
      </w:r>
      <w:r w:rsidRPr="0031537C">
        <w:rPr>
          <w:szCs w:val="22"/>
        </w:rPr>
        <w:t>(przy czym nie mniej niż 1.000 zł), jak też do rozwiązania umowy w zakresie nie zaakceptowanych jeszcze prac. Zapłata kary umownej nie wyklucza dochodzenia roszczeń na zasadach ogólnych.</w:t>
      </w:r>
    </w:p>
    <w:p w14:paraId="786E2997" w14:textId="795245AE" w:rsidR="00C32B14" w:rsidRPr="00432639" w:rsidRDefault="00C32B14" w:rsidP="00C32B14">
      <w:pPr>
        <w:numPr>
          <w:ilvl w:val="0"/>
          <w:numId w:val="15"/>
        </w:numPr>
        <w:jc w:val="both"/>
        <w:rPr>
          <w:szCs w:val="22"/>
        </w:rPr>
      </w:pPr>
      <w:r w:rsidRPr="00432639">
        <w:rPr>
          <w:vanish/>
        </w:rPr>
        <w:t>4</w:t>
      </w:r>
      <w:r w:rsidRPr="00432639">
        <w:rPr>
          <w:vanish/>
        </w:rPr>
        <w:tab/>
      </w:r>
      <w:r w:rsidRPr="00432639">
        <w:t>Na podstawie art. 29 rozporządzenia Parlamentu Europejskiego i Rady (UE) 2016/679 z</w:t>
      </w:r>
      <w:r w:rsidR="00FF18B4">
        <w:t> </w:t>
      </w:r>
      <w:r w:rsidRPr="00432639">
        <w:t>27.04.2016 r. w sprawie ochrony osób fizycznych w związku z</w:t>
      </w:r>
      <w:r>
        <w:t> </w:t>
      </w:r>
      <w:r w:rsidRPr="00432639">
        <w:t>przetwarzaniem danych osobowych i w sprawie swobodnego przepływu takich danych oraz uchylenia dyrektywy 95/46/WE (RODO) Udzielający zamówienie upoważnia Przyjmującego zamówienie do przetwarzania danych osobowych w zakresie obejmującym realizację po</w:t>
      </w:r>
      <w:r>
        <w:t xml:space="preserve">stanowień niniejszej umowy, </w:t>
      </w:r>
      <w:r w:rsidRPr="00432639">
        <w:t xml:space="preserve"> a także upoważnia do tworzenia i posiadania dla potrzeb realizacji umowy zestawień, ewidencji oraz rejestrów z danymi osobowymi, z zachowaniem ich pełnej ochrony przy zastosowaniu właściwych środków organizacyjnych i technicznych. Przyjmujący zamówienie zobowiązany jest do przetwarzania danych osobowych, zgodnie z</w:t>
      </w:r>
      <w:r w:rsidR="00FF18B4">
        <w:t> </w:t>
      </w:r>
      <w:r w:rsidRPr="00432639">
        <w:t>udzielonym upoważnieniem oraz przepisami RODO, ustawy o ochronie danych osobowych, a także wewnętrznie obowiązujących u</w:t>
      </w:r>
      <w:r>
        <w:t> </w:t>
      </w:r>
      <w:r w:rsidRPr="00432639">
        <w:t xml:space="preserve">Udzielającego zamówienie regulacji prawnych. </w:t>
      </w:r>
    </w:p>
    <w:p w14:paraId="353E7D24" w14:textId="77777777" w:rsidR="00C32B14" w:rsidRPr="00432639" w:rsidRDefault="00C32B14" w:rsidP="00C32B14">
      <w:pPr>
        <w:numPr>
          <w:ilvl w:val="0"/>
          <w:numId w:val="15"/>
        </w:numPr>
        <w:jc w:val="both"/>
        <w:rPr>
          <w:szCs w:val="22"/>
        </w:rPr>
      </w:pPr>
      <w:r w:rsidRPr="00432639">
        <w:t>Zgodnie z art. art. 13 ust. 1 i ust. 2 RODO Udzielający zamówienie informuje, iż:</w:t>
      </w:r>
    </w:p>
    <w:p w14:paraId="3953AE83" w14:textId="77777777" w:rsidR="00C32B14"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Administratorem danych osobowych Przyjmującego zamówienie jest Udzielający zamówienie (szczegółowe dane opisane na wstępie),</w:t>
      </w:r>
    </w:p>
    <w:p w14:paraId="5A5AA8A9" w14:textId="1A984A62" w:rsidR="00C32B14" w:rsidRDefault="00C32B14" w:rsidP="00C32B14">
      <w:pPr>
        <w:pStyle w:val="Bezodstpw"/>
        <w:numPr>
          <w:ilvl w:val="0"/>
          <w:numId w:val="17"/>
        </w:numPr>
        <w:ind w:left="709" w:hanging="283"/>
        <w:rPr>
          <w:rFonts w:ascii="Times New Roman" w:hAnsi="Times New Roman" w:cs="Times New Roman"/>
          <w:sz w:val="24"/>
          <w:szCs w:val="24"/>
        </w:rPr>
      </w:pPr>
      <w:r w:rsidRPr="008E3A76">
        <w:rPr>
          <w:rFonts w:ascii="Times New Roman" w:hAnsi="Times New Roman" w:cs="Times New Roman"/>
          <w:sz w:val="24"/>
          <w:szCs w:val="24"/>
        </w:rPr>
        <w:t xml:space="preserve">Inspektorem ochrony danych u Udzielającego zamówienie jest Pani </w:t>
      </w:r>
      <w:r>
        <w:rPr>
          <w:rFonts w:ascii="Times New Roman" w:hAnsi="Times New Roman" w:cs="Times New Roman"/>
          <w:sz w:val="24"/>
          <w:szCs w:val="24"/>
        </w:rPr>
        <w:t xml:space="preserve">Izabela </w:t>
      </w:r>
      <w:proofErr w:type="spellStart"/>
      <w:r>
        <w:rPr>
          <w:rFonts w:ascii="Times New Roman" w:hAnsi="Times New Roman" w:cs="Times New Roman"/>
          <w:sz w:val="24"/>
          <w:szCs w:val="24"/>
        </w:rPr>
        <w:t>Patryjach</w:t>
      </w:r>
      <w:proofErr w:type="spellEnd"/>
      <w:r w:rsidRPr="008E3A76">
        <w:rPr>
          <w:rFonts w:ascii="Times New Roman" w:hAnsi="Times New Roman" w:cs="Times New Roman"/>
          <w:sz w:val="24"/>
          <w:szCs w:val="24"/>
        </w:rPr>
        <w:t xml:space="preserve"> ul.</w:t>
      </w:r>
      <w:r w:rsidR="00FF18B4">
        <w:rPr>
          <w:rFonts w:ascii="Times New Roman" w:hAnsi="Times New Roman" w:cs="Times New Roman"/>
          <w:sz w:val="24"/>
          <w:szCs w:val="24"/>
        </w:rPr>
        <w:t> </w:t>
      </w:r>
      <w:proofErr w:type="spellStart"/>
      <w:r w:rsidRPr="008E3A76">
        <w:rPr>
          <w:rFonts w:ascii="Times New Roman" w:hAnsi="Times New Roman" w:cs="Times New Roman"/>
          <w:sz w:val="24"/>
          <w:szCs w:val="24"/>
        </w:rPr>
        <w:t>Gamowska</w:t>
      </w:r>
      <w:proofErr w:type="spellEnd"/>
      <w:r w:rsidRPr="008E3A76">
        <w:rPr>
          <w:rFonts w:ascii="Times New Roman" w:hAnsi="Times New Roman" w:cs="Times New Roman"/>
          <w:sz w:val="24"/>
          <w:szCs w:val="24"/>
        </w:rPr>
        <w:t xml:space="preserve"> 3, 47-400 Racibórz, adres e-mail </w:t>
      </w:r>
      <w:r w:rsidRPr="00C32B14">
        <w:rPr>
          <w:rFonts w:ascii="Times New Roman" w:hAnsi="Times New Roman" w:cs="Times New Roman"/>
          <w:sz w:val="24"/>
          <w:szCs w:val="24"/>
        </w:rPr>
        <w:t>iodo@szpital-raciborz</w:t>
      </w:r>
      <w:r w:rsidRPr="008E3A76">
        <w:rPr>
          <w:rFonts w:ascii="Times New Roman" w:hAnsi="Times New Roman" w:cs="Times New Roman"/>
          <w:sz w:val="24"/>
          <w:szCs w:val="24"/>
        </w:rPr>
        <w:t>.org, tel.</w:t>
      </w:r>
      <w:r w:rsidR="00FF18B4">
        <w:rPr>
          <w:rFonts w:ascii="Times New Roman" w:hAnsi="Times New Roman" w:cs="Times New Roman"/>
          <w:sz w:val="24"/>
          <w:szCs w:val="24"/>
        </w:rPr>
        <w:t> </w:t>
      </w:r>
      <w:r>
        <w:rPr>
          <w:rFonts w:ascii="Times New Roman" w:hAnsi="Times New Roman" w:cs="Times New Roman"/>
          <w:sz w:val="24"/>
          <w:szCs w:val="24"/>
        </w:rPr>
        <w:t>32</w:t>
      </w:r>
      <w:r w:rsidR="00FF18B4">
        <w:rPr>
          <w:rFonts w:ascii="Times New Roman" w:hAnsi="Times New Roman" w:cs="Times New Roman"/>
          <w:sz w:val="24"/>
          <w:szCs w:val="24"/>
        </w:rPr>
        <w:t> </w:t>
      </w:r>
      <w:r w:rsidRPr="008E3A76">
        <w:rPr>
          <w:rFonts w:ascii="Times New Roman" w:hAnsi="Times New Roman" w:cs="Times New Roman"/>
          <w:sz w:val="24"/>
          <w:szCs w:val="24"/>
        </w:rPr>
        <w:t>755</w:t>
      </w:r>
      <w:r w:rsidR="00FF18B4">
        <w:rPr>
          <w:rFonts w:ascii="Times New Roman" w:hAnsi="Times New Roman" w:cs="Times New Roman"/>
          <w:sz w:val="24"/>
          <w:szCs w:val="24"/>
        </w:rPr>
        <w:t> </w:t>
      </w:r>
      <w:r w:rsidRPr="008E3A76">
        <w:rPr>
          <w:rFonts w:ascii="Times New Roman" w:hAnsi="Times New Roman" w:cs="Times New Roman"/>
          <w:sz w:val="24"/>
          <w:szCs w:val="24"/>
        </w:rPr>
        <w:t>50 71</w:t>
      </w:r>
    </w:p>
    <w:p w14:paraId="630549C3" w14:textId="77777777" w:rsidR="00C32B14" w:rsidRPr="008E3A76" w:rsidRDefault="00C32B14" w:rsidP="00C32B14">
      <w:pPr>
        <w:pStyle w:val="Bezodstpw"/>
        <w:numPr>
          <w:ilvl w:val="0"/>
          <w:numId w:val="17"/>
        </w:numPr>
        <w:ind w:left="709" w:hanging="283"/>
        <w:rPr>
          <w:rFonts w:ascii="Times New Roman" w:hAnsi="Times New Roman" w:cs="Times New Roman"/>
          <w:sz w:val="24"/>
          <w:szCs w:val="24"/>
        </w:rPr>
      </w:pPr>
      <w:r w:rsidRPr="008E3A76">
        <w:rPr>
          <w:rFonts w:ascii="Times New Roman" w:hAnsi="Times New Roman" w:cs="Times New Roman"/>
          <w:sz w:val="24"/>
          <w:szCs w:val="24"/>
        </w:rPr>
        <w:t>Przyjmujący zamówienie posiada prawo dostępu do treści swoich danych osobowych, prawo do ich sprostowania, usunięcia, jak również prawo do ograniczenia ich przetwarzania/ prawo do cofnięcia zgody, prawo do przenoszenia danych, prawo do wniesienia sprzeciwu wobec przetwarzania danych osobowych Przyjmującego zamówienie. Oświadczenie o cofnięciu zgody na przetwarzanie danych osobowych wymaga złożenia w formie pisemnej na adres Udzielającego zamówienie wskazany na wstępie,</w:t>
      </w:r>
    </w:p>
    <w:p w14:paraId="5CEBAD08"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Przyjmującemu zamówienie przysługuje prawo wniesienia skargi do organu nadzorczego, tj. do Prezesa Urzędu Ochrony Danych </w:t>
      </w:r>
      <w:r>
        <w:rPr>
          <w:rFonts w:ascii="Times New Roman" w:hAnsi="Times New Roman" w:cs="Times New Roman"/>
          <w:sz w:val="24"/>
          <w:szCs w:val="24"/>
        </w:rPr>
        <w:t>Osobowych, jeśli Jego zdaniem</w:t>
      </w:r>
      <w:r w:rsidRPr="00432639">
        <w:rPr>
          <w:rFonts w:ascii="Times New Roman" w:hAnsi="Times New Roman" w:cs="Times New Roman"/>
          <w:sz w:val="24"/>
          <w:szCs w:val="24"/>
        </w:rPr>
        <w:t>, przetwarzanie danych osobowych narusza przepisy RODO,</w:t>
      </w:r>
    </w:p>
    <w:p w14:paraId="5859FB06"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dane osobowe Przyjmującego zamówienie będą przetwarzane dla zawarcia </w:t>
      </w:r>
      <w:r>
        <w:rPr>
          <w:rFonts w:ascii="Times New Roman" w:hAnsi="Times New Roman" w:cs="Times New Roman"/>
          <w:sz w:val="24"/>
          <w:szCs w:val="24"/>
        </w:rPr>
        <w:t>i </w:t>
      </w:r>
      <w:r w:rsidRPr="00432639">
        <w:rPr>
          <w:rFonts w:ascii="Times New Roman" w:hAnsi="Times New Roman" w:cs="Times New Roman"/>
          <w:sz w:val="24"/>
          <w:szCs w:val="24"/>
        </w:rPr>
        <w:t>prawidłowej realizacji niniejszej umowy, dla celów podatkowych, a także mogą być przetwarzane dla dochodzenia roszczeń wynikających z przepisów prawa cywilnego,</w:t>
      </w:r>
    </w:p>
    <w:p w14:paraId="0EFFFD55"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podanie przez Przyjmującego zamówienie danych osobowych jest dobrowolne, ale konieczne dla celów związanych z zawarciem i realizacją niniejszej umowy,</w:t>
      </w:r>
    </w:p>
    <w:p w14:paraId="0DA66BCA"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Przyjmującego zamówienie przetwarzane będą w oparciu o art. 6 ust. 1 lit. b RODO (przetwarzanie jest niezbędne do wykonania niniejszej umowy), art. 6 ust. 1 lit. c RODO (przetwarzanie jest niezbędne do wypełnienia obowiązku prawnego, który ciąży na Udzielającym zamówienie, w tym wypełnienia obowiązku archiwizacyjnego) oraz art. 9 ust. 2 lit. f RODO (przetwarzanie jest niezbędne do ustalenia, dochodzenia lub obrony roszczeń) na pod</w:t>
      </w:r>
      <w:r>
        <w:rPr>
          <w:rFonts w:ascii="Times New Roman" w:hAnsi="Times New Roman" w:cs="Times New Roman"/>
          <w:sz w:val="24"/>
          <w:szCs w:val="24"/>
        </w:rPr>
        <w:t>stawie dobrowolnej zgody</w:t>
      </w:r>
      <w:r w:rsidRPr="00432639">
        <w:rPr>
          <w:rFonts w:ascii="Times New Roman" w:hAnsi="Times New Roman" w:cs="Times New Roman"/>
          <w:sz w:val="24"/>
          <w:szCs w:val="24"/>
        </w:rPr>
        <w:t>,</w:t>
      </w:r>
    </w:p>
    <w:p w14:paraId="4481E9EB"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odbiorcami danych osobowych</w:t>
      </w:r>
      <w:r w:rsidRPr="00432639">
        <w:t xml:space="preserve"> </w:t>
      </w:r>
      <w:r w:rsidRPr="00432639">
        <w:rPr>
          <w:rFonts w:ascii="Times New Roman" w:hAnsi="Times New Roman" w:cs="Times New Roman"/>
          <w:sz w:val="24"/>
          <w:szCs w:val="24"/>
        </w:rPr>
        <w:t>Przyjmującego zamówienie będą podmioty wobec których istnieje obowiązek przekazywania tych danych w oparciu o obowiązujące przepisy prawa, a także podmioty świadczące na rzecz Udzielającego zamówienie usługi prawne, księgowe, pocztowe,</w:t>
      </w:r>
    </w:p>
    <w:p w14:paraId="46F7A56D"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będą przechowywane przez okres 5 lat od dnia rozwiązania umowy,</w:t>
      </w:r>
    </w:p>
    <w:p w14:paraId="25922443"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Udzielający zamówienie informu</w:t>
      </w:r>
      <w:r>
        <w:rPr>
          <w:rFonts w:ascii="Times New Roman" w:hAnsi="Times New Roman" w:cs="Times New Roman"/>
          <w:sz w:val="24"/>
          <w:szCs w:val="24"/>
        </w:rPr>
        <w:t xml:space="preserve">je, iż dane osobowe </w:t>
      </w:r>
      <w:r w:rsidRPr="00432639">
        <w:rPr>
          <w:rFonts w:ascii="Times New Roman" w:hAnsi="Times New Roman" w:cs="Times New Roman"/>
          <w:sz w:val="24"/>
          <w:szCs w:val="24"/>
        </w:rPr>
        <w:t xml:space="preserve"> nie będą przekazywane żadnym odbiorcom danych,</w:t>
      </w:r>
    </w:p>
    <w:p w14:paraId="7285D3C3"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bCs/>
          <w:sz w:val="24"/>
          <w:szCs w:val="24"/>
        </w:rPr>
        <w:t>Udzielający zamówienie nie zamierza przekazywać danych Przyjmującego zamówienie do państwa trzeciego ani do organizacji międzynarodowych,</w:t>
      </w:r>
    </w:p>
    <w:p w14:paraId="1319CD3D"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Pr>
          <w:rFonts w:ascii="Times New Roman" w:hAnsi="Times New Roman" w:cs="Times New Roman"/>
          <w:sz w:val="24"/>
          <w:szCs w:val="24"/>
        </w:rPr>
        <w:t xml:space="preserve">dane osobowe </w:t>
      </w:r>
      <w:r w:rsidRPr="00432639">
        <w:rPr>
          <w:rFonts w:ascii="Times New Roman" w:hAnsi="Times New Roman" w:cs="Times New Roman"/>
          <w:sz w:val="24"/>
          <w:szCs w:val="24"/>
        </w:rPr>
        <w:t>nie będą przetwarzane w sposób zautomatyzowany i nie będą profilowane,</w:t>
      </w:r>
    </w:p>
    <w:p w14:paraId="5FE35821"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bCs/>
          <w:sz w:val="24"/>
          <w:szCs w:val="24"/>
        </w:rPr>
        <w:t>na podstawie art. 7 ust. 1 RODO Przyjmujący zamówienie oświadcza, że wyraża zgodę na przetwarzanie przez administratora, którym jest Udzielający zamówienie danych osobowych w celu zawarcia i realizacji postanowień niniejszej umowy. Powyższa zgoda została wyrażona dobrowolnie zgodnie z art. 4 pkt 11 RODO.</w:t>
      </w:r>
    </w:p>
    <w:p w14:paraId="2FB8C1F5" w14:textId="77777777" w:rsidR="00C32B14" w:rsidRDefault="00C32B14" w:rsidP="00C32B14">
      <w:pPr>
        <w:rPr>
          <w:szCs w:val="20"/>
        </w:rPr>
      </w:pPr>
    </w:p>
    <w:p w14:paraId="5DF590EB" w14:textId="77777777" w:rsidR="00C32B14" w:rsidRDefault="00C32B14" w:rsidP="00C32B14">
      <w:pPr>
        <w:jc w:val="center"/>
        <w:rPr>
          <w:b/>
          <w:szCs w:val="20"/>
        </w:rPr>
      </w:pPr>
    </w:p>
    <w:p w14:paraId="30C57B10" w14:textId="77777777" w:rsidR="00C32B14" w:rsidRPr="006B268D" w:rsidRDefault="00C32B14" w:rsidP="00C32B14">
      <w:pPr>
        <w:jc w:val="center"/>
        <w:rPr>
          <w:b/>
          <w:szCs w:val="20"/>
        </w:rPr>
      </w:pPr>
      <w:r w:rsidRPr="006B268D">
        <w:rPr>
          <w:b/>
          <w:szCs w:val="20"/>
        </w:rPr>
        <w:t>§ 9.</w:t>
      </w:r>
    </w:p>
    <w:p w14:paraId="230ED9AC" w14:textId="77777777" w:rsidR="00C32B14" w:rsidRDefault="00C32B14" w:rsidP="00C32B14">
      <w:pPr>
        <w:jc w:val="both"/>
        <w:rPr>
          <w:szCs w:val="20"/>
        </w:rPr>
      </w:pPr>
      <w:r w:rsidRPr="00273D26">
        <w:rPr>
          <w:szCs w:val="20"/>
        </w:rPr>
        <w:t xml:space="preserve">Umowę sporządzono w dwóch jednobrzmiących egzemplarzach, po jednym dla każdej </w:t>
      </w:r>
      <w:r w:rsidRPr="00273D26">
        <w:rPr>
          <w:szCs w:val="20"/>
        </w:rPr>
        <w:br/>
        <w:t>ze stron.</w:t>
      </w:r>
    </w:p>
    <w:p w14:paraId="0BC1728E" w14:textId="77777777" w:rsidR="00C32B14" w:rsidRPr="00273D26" w:rsidRDefault="00C32B14" w:rsidP="00C32B14">
      <w:pPr>
        <w:jc w:val="both"/>
        <w:rPr>
          <w:szCs w:val="20"/>
        </w:rPr>
      </w:pPr>
    </w:p>
    <w:p w14:paraId="1754679D" w14:textId="77777777" w:rsidR="00C32B14" w:rsidRPr="006B268D" w:rsidRDefault="00C32B14" w:rsidP="00C32B14">
      <w:pPr>
        <w:jc w:val="center"/>
        <w:rPr>
          <w:b/>
          <w:szCs w:val="20"/>
        </w:rPr>
      </w:pPr>
      <w:r w:rsidRPr="006B268D">
        <w:rPr>
          <w:b/>
          <w:szCs w:val="20"/>
        </w:rPr>
        <w:t>§ 10.</w:t>
      </w:r>
    </w:p>
    <w:p w14:paraId="1C17A417" w14:textId="77777777" w:rsidR="00C32B14" w:rsidRPr="00273D26" w:rsidRDefault="00C32B14" w:rsidP="00C32B14">
      <w:pPr>
        <w:jc w:val="both"/>
        <w:rPr>
          <w:szCs w:val="20"/>
        </w:rPr>
      </w:pPr>
      <w:r w:rsidRPr="00273D26">
        <w:rPr>
          <w:szCs w:val="20"/>
        </w:rPr>
        <w:t>W sprawach spornych właściwy będzie sąd siedziby Udzielającego Zamówienie.</w:t>
      </w:r>
    </w:p>
    <w:p w14:paraId="51FEC6B8" w14:textId="77777777" w:rsidR="00C32B14" w:rsidRDefault="00C32B14" w:rsidP="00C32B14">
      <w:pPr>
        <w:jc w:val="both"/>
        <w:rPr>
          <w:szCs w:val="20"/>
        </w:rPr>
      </w:pPr>
    </w:p>
    <w:p w14:paraId="361A5BCF" w14:textId="77777777" w:rsidR="00C32B14" w:rsidRDefault="00C32B14" w:rsidP="00C32B14">
      <w:pPr>
        <w:jc w:val="both"/>
        <w:rPr>
          <w:szCs w:val="20"/>
        </w:rPr>
      </w:pPr>
    </w:p>
    <w:p w14:paraId="2C40DB4F" w14:textId="77777777" w:rsidR="00C32B14" w:rsidRDefault="00C32B14" w:rsidP="00C32B14">
      <w:pPr>
        <w:jc w:val="both"/>
        <w:rPr>
          <w:szCs w:val="20"/>
        </w:rPr>
      </w:pPr>
    </w:p>
    <w:p w14:paraId="4F2A27A3" w14:textId="77777777" w:rsidR="00C32B14" w:rsidRDefault="00C32B14" w:rsidP="00C32B14">
      <w:pPr>
        <w:jc w:val="both"/>
        <w:rPr>
          <w:szCs w:val="20"/>
        </w:rPr>
      </w:pPr>
    </w:p>
    <w:p w14:paraId="1F3F6C10" w14:textId="14083C64" w:rsidR="00C32B14" w:rsidRDefault="00C32B14" w:rsidP="00C32B14">
      <w:pPr>
        <w:jc w:val="both"/>
        <w:rPr>
          <w:szCs w:val="20"/>
        </w:rPr>
      </w:pPr>
      <w:r>
        <w:rPr>
          <w:szCs w:val="20"/>
        </w:rPr>
        <w:t xml:space="preserve">PRZYJMUJĄCY ZAMÓWIENIE                                         </w:t>
      </w:r>
      <w:r w:rsidR="009B40B6">
        <w:rPr>
          <w:szCs w:val="20"/>
        </w:rPr>
        <w:t>UDZIELAJĄCY</w:t>
      </w:r>
      <w:r>
        <w:rPr>
          <w:szCs w:val="20"/>
        </w:rPr>
        <w:t xml:space="preserve"> ZAMÓWIENIE</w:t>
      </w:r>
    </w:p>
    <w:p w14:paraId="5F215F1A" w14:textId="77777777" w:rsidR="00C32B14" w:rsidRDefault="00C32B14" w:rsidP="00C32B14">
      <w:pPr>
        <w:jc w:val="both"/>
        <w:rPr>
          <w:szCs w:val="20"/>
        </w:rPr>
      </w:pPr>
    </w:p>
    <w:p w14:paraId="1E4A589E" w14:textId="71C2D166" w:rsidR="00C32B14" w:rsidRDefault="00C32B14" w:rsidP="00C32B14">
      <w:pPr>
        <w:jc w:val="both"/>
        <w:rPr>
          <w:szCs w:val="20"/>
        </w:rPr>
      </w:pPr>
    </w:p>
    <w:p w14:paraId="59E81955" w14:textId="77777777" w:rsidR="009D287C" w:rsidRDefault="009D287C" w:rsidP="00C32B14">
      <w:pPr>
        <w:jc w:val="both"/>
        <w:rPr>
          <w:szCs w:val="20"/>
        </w:rPr>
      </w:pPr>
    </w:p>
    <w:p w14:paraId="253655A7" w14:textId="77777777" w:rsidR="00C32B14" w:rsidRDefault="00C32B14" w:rsidP="00C32B14">
      <w:r>
        <w:t>.....................................................                                          ......................................................</w:t>
      </w:r>
    </w:p>
    <w:sectPr w:rsidR="00C32B14" w:rsidSect="009D287C">
      <w:headerReference w:type="even" r:id="rId9"/>
      <w:headerReference w:type="default" r:id="rId10"/>
      <w:footerReference w:type="even" r:id="rId11"/>
      <w:footerReference w:type="default" r:id="rId12"/>
      <w:headerReference w:type="first" r:id="rId13"/>
      <w:footerReference w:type="first" r:id="rId14"/>
      <w:pgSz w:w="11906" w:h="16838"/>
      <w:pgMar w:top="1361"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3892" w14:textId="77777777" w:rsidR="00303402" w:rsidRDefault="00303402">
      <w:r>
        <w:separator/>
      </w:r>
    </w:p>
  </w:endnote>
  <w:endnote w:type="continuationSeparator" w:id="0">
    <w:p w14:paraId="59F9E3B4" w14:textId="77777777" w:rsidR="00303402" w:rsidRDefault="0030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9F18" w14:textId="77777777" w:rsidR="00C32B14" w:rsidRDefault="00C32B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87D0" w14:textId="77777777" w:rsidR="00C32B14" w:rsidRDefault="00C32B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BFD" w14:textId="77777777" w:rsidR="00C32B14" w:rsidRDefault="00C32B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C1F2" w14:textId="77777777" w:rsidR="00303402" w:rsidRDefault="00303402">
      <w:r>
        <w:separator/>
      </w:r>
    </w:p>
  </w:footnote>
  <w:footnote w:type="continuationSeparator" w:id="0">
    <w:p w14:paraId="13DBB811" w14:textId="77777777" w:rsidR="00303402" w:rsidRDefault="0030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B518" w14:textId="77777777" w:rsidR="00C32B14" w:rsidRDefault="00A817F1">
    <w:pPr>
      <w:pStyle w:val="Nagwek"/>
    </w:pPr>
    <w:r>
      <w:rPr>
        <w:noProof/>
      </w:rPr>
      <w:pict w14:anchorId="76946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5" o:spid="_x0000_s1026" type="#_x0000_t136" style="position:absolute;margin-left:0;margin-top:0;width:485.3pt;height:194.1pt;rotation:315;z-index:-251658752;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741D" w14:textId="77777777" w:rsidR="00C32B14" w:rsidRDefault="00A817F1">
    <w:pPr>
      <w:pStyle w:val="Nagwek"/>
    </w:pPr>
    <w:r>
      <w:rPr>
        <w:noProof/>
      </w:rPr>
      <w:pict w14:anchorId="357F1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6" o:spid="_x0000_s1027" type="#_x0000_t136" style="position:absolute;margin-left:0;margin-top:0;width:485.3pt;height:194.1pt;rotation:315;z-index:-251657728;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A41" w14:textId="77777777" w:rsidR="00C32B14" w:rsidRDefault="00A817F1">
    <w:pPr>
      <w:pStyle w:val="Nagwek"/>
    </w:pPr>
    <w:r>
      <w:rPr>
        <w:noProof/>
      </w:rPr>
      <w:pict w14:anchorId="68D4B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4" o:spid="_x0000_s1025" type="#_x0000_t136" style="position:absolute;margin-left:0;margin-top:0;width:485.3pt;height:194.1pt;rotation:315;z-index:-251659776;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39FE4ECE"/>
    <w:lvl w:ilvl="0">
      <w:start w:val="1"/>
      <w:numFmt w:val="lowerLetter"/>
      <w:lvlText w:val="%1."/>
      <w:lvlJc w:val="left"/>
      <w:pPr>
        <w:tabs>
          <w:tab w:val="num" w:pos="-360"/>
        </w:tabs>
        <w:ind w:left="-360" w:hanging="360"/>
      </w:pPr>
      <w:rPr>
        <w:sz w:val="24"/>
        <w:szCs w:val="24"/>
      </w:rPr>
    </w:lvl>
    <w:lvl w:ilvl="1">
      <w:start w:val="7"/>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lowerLetter"/>
      <w:lvlText w:val="%4)"/>
      <w:lvlJc w:val="left"/>
      <w:pPr>
        <w:tabs>
          <w:tab w:val="num" w:pos="131"/>
        </w:tabs>
        <w:ind w:left="131"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4680"/>
        </w:tabs>
        <w:ind w:left="4680" w:hanging="360"/>
      </w:pPr>
      <w:rPr>
        <w:b w:val="0"/>
        <w:bCs w:val="0"/>
      </w:rPr>
    </w:lvl>
    <w:lvl w:ilvl="8">
      <w:start w:val="1"/>
      <w:numFmt w:val="lowerRoman"/>
      <w:lvlText w:val="%9."/>
      <w:lvlJc w:val="left"/>
      <w:pPr>
        <w:tabs>
          <w:tab w:val="num" w:pos="5400"/>
        </w:tabs>
        <w:ind w:left="5400" w:hanging="18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hint="default"/>
      </w:rPr>
    </w:lvl>
  </w:abstractNum>
  <w:abstractNum w:abstractNumId="3"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4B0F60"/>
    <w:multiLevelType w:val="hybridMultilevel"/>
    <w:tmpl w:val="88824DCC"/>
    <w:lvl w:ilvl="0" w:tplc="E104D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87577C"/>
    <w:multiLevelType w:val="hybridMultilevel"/>
    <w:tmpl w:val="E7EA7B36"/>
    <w:lvl w:ilvl="0" w:tplc="25A2353E">
      <w:start w:val="1"/>
      <w:numFmt w:val="decimal"/>
      <w:lvlText w:val="%1."/>
      <w:lvlJc w:val="left"/>
      <w:pPr>
        <w:tabs>
          <w:tab w:val="num" w:pos="720"/>
        </w:tabs>
        <w:ind w:left="720" w:hanging="360"/>
      </w:pPr>
      <w:rPr>
        <w:b w:val="0"/>
      </w:rPr>
    </w:lvl>
    <w:lvl w:ilvl="1" w:tplc="F8800EF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B1B2D7D"/>
    <w:multiLevelType w:val="hybridMultilevel"/>
    <w:tmpl w:val="D85CCD04"/>
    <w:lvl w:ilvl="0" w:tplc="E104D71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00D06F2"/>
    <w:multiLevelType w:val="multilevel"/>
    <w:tmpl w:val="906272A4"/>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9" w15:restartNumberingAfterBreak="0">
    <w:nsid w:val="122E170E"/>
    <w:multiLevelType w:val="hybridMultilevel"/>
    <w:tmpl w:val="13029B6E"/>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3D354F"/>
    <w:multiLevelType w:val="hybridMultilevel"/>
    <w:tmpl w:val="42C276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136E165B"/>
    <w:multiLevelType w:val="hybridMultilevel"/>
    <w:tmpl w:val="33FE0806"/>
    <w:lvl w:ilvl="0" w:tplc="E104D7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59F3B83"/>
    <w:multiLevelType w:val="hybridMultilevel"/>
    <w:tmpl w:val="63DED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0144B38"/>
    <w:multiLevelType w:val="hybridMultilevel"/>
    <w:tmpl w:val="85160E1C"/>
    <w:lvl w:ilvl="0" w:tplc="04150019">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rPr>
        <w:rFonts w:cs="Times New Roman"/>
      </w:rPr>
    </w:lvl>
    <w:lvl w:ilvl="2" w:tplc="0415001B" w:tentative="1">
      <w:start w:val="1"/>
      <w:numFmt w:val="lowerRoman"/>
      <w:lvlText w:val="%3."/>
      <w:lvlJc w:val="right"/>
      <w:pPr>
        <w:ind w:left="2234" w:hanging="180"/>
      </w:pPr>
      <w:rPr>
        <w:rFonts w:cs="Times New Roman"/>
      </w:rPr>
    </w:lvl>
    <w:lvl w:ilvl="3" w:tplc="0415000F" w:tentative="1">
      <w:start w:val="1"/>
      <w:numFmt w:val="decimal"/>
      <w:lvlText w:val="%4."/>
      <w:lvlJc w:val="left"/>
      <w:pPr>
        <w:ind w:left="2954" w:hanging="360"/>
      </w:pPr>
      <w:rPr>
        <w:rFonts w:cs="Times New Roman"/>
      </w:rPr>
    </w:lvl>
    <w:lvl w:ilvl="4" w:tplc="04150019" w:tentative="1">
      <w:start w:val="1"/>
      <w:numFmt w:val="lowerLetter"/>
      <w:lvlText w:val="%5."/>
      <w:lvlJc w:val="left"/>
      <w:pPr>
        <w:ind w:left="3674" w:hanging="360"/>
      </w:pPr>
      <w:rPr>
        <w:rFonts w:cs="Times New Roman"/>
      </w:rPr>
    </w:lvl>
    <w:lvl w:ilvl="5" w:tplc="0415001B" w:tentative="1">
      <w:start w:val="1"/>
      <w:numFmt w:val="lowerRoman"/>
      <w:lvlText w:val="%6."/>
      <w:lvlJc w:val="right"/>
      <w:pPr>
        <w:ind w:left="4394" w:hanging="180"/>
      </w:pPr>
      <w:rPr>
        <w:rFonts w:cs="Times New Roman"/>
      </w:rPr>
    </w:lvl>
    <w:lvl w:ilvl="6" w:tplc="0415000F" w:tentative="1">
      <w:start w:val="1"/>
      <w:numFmt w:val="decimal"/>
      <w:lvlText w:val="%7."/>
      <w:lvlJc w:val="left"/>
      <w:pPr>
        <w:ind w:left="5114" w:hanging="360"/>
      </w:pPr>
      <w:rPr>
        <w:rFonts w:cs="Times New Roman"/>
      </w:rPr>
    </w:lvl>
    <w:lvl w:ilvl="7" w:tplc="04150019" w:tentative="1">
      <w:start w:val="1"/>
      <w:numFmt w:val="lowerLetter"/>
      <w:lvlText w:val="%8."/>
      <w:lvlJc w:val="left"/>
      <w:pPr>
        <w:ind w:left="5834" w:hanging="360"/>
      </w:pPr>
      <w:rPr>
        <w:rFonts w:cs="Times New Roman"/>
      </w:rPr>
    </w:lvl>
    <w:lvl w:ilvl="8" w:tplc="0415001B" w:tentative="1">
      <w:start w:val="1"/>
      <w:numFmt w:val="lowerRoman"/>
      <w:lvlText w:val="%9."/>
      <w:lvlJc w:val="right"/>
      <w:pPr>
        <w:ind w:left="6554" w:hanging="180"/>
      </w:pPr>
      <w:rPr>
        <w:rFonts w:cs="Times New Roman"/>
      </w:rPr>
    </w:lvl>
  </w:abstractNum>
  <w:abstractNum w:abstractNumId="14" w15:restartNumberingAfterBreak="0">
    <w:nsid w:val="20382B02"/>
    <w:multiLevelType w:val="hybridMultilevel"/>
    <w:tmpl w:val="FC0E4C70"/>
    <w:lvl w:ilvl="0" w:tplc="C988255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7331215"/>
    <w:multiLevelType w:val="hybridMultilevel"/>
    <w:tmpl w:val="85EADCAE"/>
    <w:lvl w:ilvl="0" w:tplc="9E92BB0A">
      <w:start w:val="1"/>
      <w:numFmt w:val="decimal"/>
      <w:lvlText w:val="%1."/>
      <w:lvlJc w:val="left"/>
      <w:pPr>
        <w:tabs>
          <w:tab w:val="num" w:pos="360"/>
        </w:tabs>
        <w:ind w:left="360" w:hanging="360"/>
      </w:pPr>
    </w:lvl>
    <w:lvl w:ilvl="1" w:tplc="4912943A">
      <w:start w:val="1"/>
      <w:numFmt w:val="lowerLetter"/>
      <w:lvlText w:val="%2."/>
      <w:lvlJc w:val="left"/>
      <w:pPr>
        <w:tabs>
          <w:tab w:val="num" w:pos="786"/>
        </w:tabs>
        <w:ind w:left="786" w:hanging="360"/>
      </w:pPr>
      <w:rPr>
        <w:rFonts w:ascii="Times New Roman" w:eastAsia="Times New Roman" w:hAnsi="Times New Roman" w:cs="Times New Roman"/>
      </w:rPr>
    </w:lvl>
    <w:lvl w:ilvl="2" w:tplc="9E92BB0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A91460A"/>
    <w:multiLevelType w:val="hybridMultilevel"/>
    <w:tmpl w:val="2A91460A"/>
    <w:lvl w:ilvl="0" w:tplc="FFFFFFFF">
      <w:start w:val="4"/>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C044B02"/>
    <w:multiLevelType w:val="hybridMultilevel"/>
    <w:tmpl w:val="97483780"/>
    <w:lvl w:ilvl="0" w:tplc="4F6A0A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E970396"/>
    <w:multiLevelType w:val="hybridMultilevel"/>
    <w:tmpl w:val="C5E8CD52"/>
    <w:lvl w:ilvl="0" w:tplc="04150019">
      <w:start w:val="1"/>
      <w:numFmt w:val="lowerLetter"/>
      <w:lvlText w:val="%1."/>
      <w:lvlJc w:val="left"/>
      <w:pPr>
        <w:ind w:left="786" w:hanging="360"/>
      </w:pPr>
      <w:rPr>
        <w:rFonts w:hint="default"/>
      </w:rPr>
    </w:lvl>
    <w:lvl w:ilvl="1" w:tplc="8C4E3406">
      <w:start w:val="6"/>
      <w:numFmt w:val="decimal"/>
      <w:lvlText w:val="%2"/>
      <w:lvlJc w:val="left"/>
      <w:pPr>
        <w:tabs>
          <w:tab w:val="num" w:pos="1518"/>
        </w:tabs>
        <w:ind w:left="1518" w:hanging="360"/>
      </w:pPr>
      <w:rPr>
        <w:rFonts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start w:val="1"/>
      <w:numFmt w:val="lowerLetter"/>
      <w:lvlText w:val="%8."/>
      <w:lvlJc w:val="left"/>
      <w:pPr>
        <w:ind w:left="78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34666B08"/>
    <w:multiLevelType w:val="hybridMultilevel"/>
    <w:tmpl w:val="A3CEC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D693334"/>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3B0EFC"/>
    <w:multiLevelType w:val="hybridMultilevel"/>
    <w:tmpl w:val="48CE954A"/>
    <w:lvl w:ilvl="0" w:tplc="CFF8F776">
      <w:start w:val="1"/>
      <w:numFmt w:val="upperRoman"/>
      <w:lvlText w:val="%1."/>
      <w:lvlJc w:val="left"/>
      <w:pPr>
        <w:ind w:left="720" w:hanging="720"/>
      </w:pPr>
      <w:rPr>
        <w:rFonts w:cs="Times New Roman" w:hint="default"/>
        <w:b/>
      </w:rPr>
    </w:lvl>
    <w:lvl w:ilvl="1" w:tplc="D8409726">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2D64C75"/>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4" w15:restartNumberingAfterBreak="0">
    <w:nsid w:val="47013880"/>
    <w:multiLevelType w:val="hybridMultilevel"/>
    <w:tmpl w:val="ACB074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77C2D14"/>
    <w:multiLevelType w:val="hybridMultilevel"/>
    <w:tmpl w:val="6394B1CC"/>
    <w:lvl w:ilvl="0" w:tplc="04150019">
      <w:start w:val="1"/>
      <w:numFmt w:val="lowerLetter"/>
      <w:lvlText w:val="%1."/>
      <w:lvlJc w:val="left"/>
      <w:pPr>
        <w:ind w:left="928" w:hanging="360"/>
      </w:pPr>
      <w:rPr>
        <w:rFonts w:hint="default"/>
        <w:sz w:val="24"/>
        <w:szCs w:val="22"/>
      </w:rPr>
    </w:lvl>
    <w:lvl w:ilvl="1" w:tplc="308CEE9A">
      <w:start w:val="9"/>
      <w:numFmt w:val="decimal"/>
      <w:lvlText w:val="%2."/>
      <w:lvlJc w:val="left"/>
      <w:pPr>
        <w:tabs>
          <w:tab w:val="num" w:pos="1648"/>
        </w:tabs>
        <w:ind w:left="1648" w:hanging="360"/>
      </w:pPr>
      <w:rPr>
        <w:rFonts w:hint="default"/>
      </w:rPr>
    </w:lvl>
    <w:lvl w:ilvl="2" w:tplc="441663BC">
      <w:start w:val="9"/>
      <w:numFmt w:val="decimal"/>
      <w:lvlText w:val="%3"/>
      <w:lvlJc w:val="left"/>
      <w:pPr>
        <w:tabs>
          <w:tab w:val="num" w:pos="2548"/>
        </w:tabs>
        <w:ind w:left="2548" w:hanging="360"/>
      </w:pPr>
      <w:rPr>
        <w:rFonts w:hint="default"/>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6"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BD91A13"/>
    <w:multiLevelType w:val="hybridMultilevel"/>
    <w:tmpl w:val="8E92F40C"/>
    <w:lvl w:ilvl="0" w:tplc="700A90B2">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175049"/>
    <w:multiLevelType w:val="hybridMultilevel"/>
    <w:tmpl w:val="7AC2FB42"/>
    <w:lvl w:ilvl="0" w:tplc="2116B4A4">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9D197A"/>
    <w:multiLevelType w:val="hybridMultilevel"/>
    <w:tmpl w:val="357415B8"/>
    <w:lvl w:ilvl="0" w:tplc="E104D71A">
      <w:start w:val="1"/>
      <w:numFmt w:val="bullet"/>
      <w:lvlText w:val=""/>
      <w:lvlJc w:val="left"/>
      <w:pPr>
        <w:ind w:left="21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5E8A19F2"/>
    <w:multiLevelType w:val="hybridMultilevel"/>
    <w:tmpl w:val="B414D5A6"/>
    <w:lvl w:ilvl="0" w:tplc="148494C8">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FB60540"/>
    <w:multiLevelType w:val="hybridMultilevel"/>
    <w:tmpl w:val="47C6E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41D35"/>
    <w:multiLevelType w:val="hybridMultilevel"/>
    <w:tmpl w:val="76CCD112"/>
    <w:lvl w:ilvl="0" w:tplc="E104D7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662159B0"/>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957C52"/>
    <w:multiLevelType w:val="hybridMultilevel"/>
    <w:tmpl w:val="327299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AC67763"/>
    <w:multiLevelType w:val="multilevel"/>
    <w:tmpl w:val="358C9A84"/>
    <w:lvl w:ilvl="0">
      <w:start w:val="1"/>
      <w:numFmt w:val="lowerLetter"/>
      <w:lvlText w:val="%1."/>
      <w:lvlJc w:val="left"/>
      <w:pPr>
        <w:ind w:left="644" w:hanging="360"/>
      </w:p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37" w15:restartNumberingAfterBreak="0">
    <w:nsid w:val="6B097CF7"/>
    <w:multiLevelType w:val="hybridMultilevel"/>
    <w:tmpl w:val="DA9E819A"/>
    <w:lvl w:ilvl="0" w:tplc="10C2458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3445291"/>
    <w:multiLevelType w:val="hybridMultilevel"/>
    <w:tmpl w:val="154EB7FE"/>
    <w:lvl w:ilvl="0" w:tplc="04150019">
      <w:start w:val="1"/>
      <w:numFmt w:val="lowerLetter"/>
      <w:lvlText w:val="%1."/>
      <w:lvlJc w:val="left"/>
      <w:pPr>
        <w:tabs>
          <w:tab w:val="num" w:pos="644"/>
        </w:tabs>
        <w:ind w:left="644" w:hanging="360"/>
      </w:pPr>
      <w:rPr>
        <w:rFonts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40" w15:restartNumberingAfterBreak="0">
    <w:nsid w:val="73B93E2B"/>
    <w:multiLevelType w:val="hybridMultilevel"/>
    <w:tmpl w:val="78FA7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5B91523"/>
    <w:multiLevelType w:val="hybridMultilevel"/>
    <w:tmpl w:val="15DCE14E"/>
    <w:lvl w:ilvl="0" w:tplc="04150019">
      <w:start w:val="1"/>
      <w:numFmt w:val="lowerLetter"/>
      <w:lvlText w:val="%1."/>
      <w:lvlJc w:val="left"/>
      <w:pPr>
        <w:ind w:left="644" w:hanging="360"/>
      </w:pPr>
      <w:rPr>
        <w:rFonts w:hint="default"/>
      </w:rPr>
    </w:lvl>
    <w:lvl w:ilvl="1" w:tplc="EF867658">
      <w:start w:val="5"/>
      <w:numFmt w:val="decimal"/>
      <w:lvlText w:val="%2"/>
      <w:lvlJc w:val="left"/>
      <w:pPr>
        <w:tabs>
          <w:tab w:val="num" w:pos="1364"/>
        </w:tabs>
        <w:ind w:left="1364" w:hanging="360"/>
      </w:pPr>
      <w:rPr>
        <w:rFonts w:hint="default"/>
      </w:rPr>
    </w:lvl>
    <w:lvl w:ilvl="2" w:tplc="F3545F4E">
      <w:start w:val="6"/>
      <w:numFmt w:val="decimal"/>
      <w:lvlText w:val="%3."/>
      <w:lvlJc w:val="left"/>
      <w:pPr>
        <w:tabs>
          <w:tab w:val="num" w:pos="2264"/>
        </w:tabs>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3" w15:restartNumberingAfterBreak="0">
    <w:nsid w:val="79352803"/>
    <w:multiLevelType w:val="hybridMultilevel"/>
    <w:tmpl w:val="891C5E2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C191CB1"/>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5"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9"/>
  </w:num>
  <w:num w:numId="16">
    <w:abstractNumId w:val="17"/>
  </w:num>
  <w:num w:numId="17">
    <w:abstractNumId w:val="13"/>
  </w:num>
  <w:num w:numId="18">
    <w:abstractNumId w:val="3"/>
  </w:num>
  <w:num w:numId="19">
    <w:abstractNumId w:val="25"/>
  </w:num>
  <w:num w:numId="20">
    <w:abstractNumId w:val="18"/>
  </w:num>
  <w:num w:numId="21">
    <w:abstractNumId w:val="20"/>
  </w:num>
  <w:num w:numId="22">
    <w:abstractNumId w:val="36"/>
  </w:num>
  <w:num w:numId="23">
    <w:abstractNumId w:val="4"/>
  </w:num>
  <w:num w:numId="24">
    <w:abstractNumId w:val="26"/>
  </w:num>
  <w:num w:numId="25">
    <w:abstractNumId w:val="38"/>
  </w:num>
  <w:num w:numId="26">
    <w:abstractNumId w:val="27"/>
  </w:num>
  <w:num w:numId="27">
    <w:abstractNumId w:val="10"/>
  </w:num>
  <w:num w:numId="28">
    <w:abstractNumId w:val="45"/>
  </w:num>
  <w:num w:numId="29">
    <w:abstractNumId w:val="41"/>
  </w:num>
  <w:num w:numId="30">
    <w:abstractNumId w:val="46"/>
  </w:num>
  <w:num w:numId="31">
    <w:abstractNumId w:val="42"/>
  </w:num>
  <w:num w:numId="32">
    <w:abstractNumId w:val="8"/>
  </w:num>
  <w:num w:numId="33">
    <w:abstractNumId w:val="44"/>
  </w:num>
  <w:num w:numId="34">
    <w:abstractNumId w:val="40"/>
  </w:num>
  <w:num w:numId="35">
    <w:abstractNumId w:val="23"/>
  </w:num>
  <w:num w:numId="36">
    <w:abstractNumId w:val="35"/>
  </w:num>
  <w:num w:numId="37">
    <w:abstractNumId w:val="28"/>
  </w:num>
  <w:num w:numId="38">
    <w:abstractNumId w:val="24"/>
  </w:num>
  <w:num w:numId="39">
    <w:abstractNumId w:val="32"/>
  </w:num>
  <w:num w:numId="40">
    <w:abstractNumId w:val="34"/>
  </w:num>
  <w:num w:numId="41">
    <w:abstractNumId w:val="37"/>
  </w:num>
  <w:num w:numId="42">
    <w:abstractNumId w:val="33"/>
  </w:num>
  <w:num w:numId="43">
    <w:abstractNumId w:val="16"/>
  </w:num>
  <w:num w:numId="44">
    <w:abstractNumId w:val="22"/>
  </w:num>
  <w:num w:numId="45">
    <w:abstractNumId w:val="7"/>
  </w:num>
  <w:num w:numId="46">
    <w:abstractNumId w:val="5"/>
  </w:num>
  <w:num w:numId="47">
    <w:abstractNumId w:val="29"/>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8"/>
    <w:rsid w:val="00034A12"/>
    <w:rsid w:val="000925A7"/>
    <w:rsid w:val="000D2F99"/>
    <w:rsid w:val="001044E9"/>
    <w:rsid w:val="0010754E"/>
    <w:rsid w:val="00161C22"/>
    <w:rsid w:val="0019159F"/>
    <w:rsid w:val="001B70B5"/>
    <w:rsid w:val="00237896"/>
    <w:rsid w:val="002B6D03"/>
    <w:rsid w:val="002E275D"/>
    <w:rsid w:val="00303402"/>
    <w:rsid w:val="0034048A"/>
    <w:rsid w:val="003A018C"/>
    <w:rsid w:val="003F0DC6"/>
    <w:rsid w:val="004472F8"/>
    <w:rsid w:val="004772FF"/>
    <w:rsid w:val="004F7238"/>
    <w:rsid w:val="005A1DCD"/>
    <w:rsid w:val="005A44BB"/>
    <w:rsid w:val="005C250A"/>
    <w:rsid w:val="005E1404"/>
    <w:rsid w:val="0068523C"/>
    <w:rsid w:val="006A3A4A"/>
    <w:rsid w:val="006E7E2E"/>
    <w:rsid w:val="00730091"/>
    <w:rsid w:val="00744BA9"/>
    <w:rsid w:val="00761867"/>
    <w:rsid w:val="007A33EE"/>
    <w:rsid w:val="007F1E40"/>
    <w:rsid w:val="007F62D7"/>
    <w:rsid w:val="008525E6"/>
    <w:rsid w:val="00896F01"/>
    <w:rsid w:val="00953103"/>
    <w:rsid w:val="00966705"/>
    <w:rsid w:val="009B40B6"/>
    <w:rsid w:val="009B6749"/>
    <w:rsid w:val="009D287C"/>
    <w:rsid w:val="00A7085C"/>
    <w:rsid w:val="00A72908"/>
    <w:rsid w:val="00A817F1"/>
    <w:rsid w:val="00AD11B3"/>
    <w:rsid w:val="00B64420"/>
    <w:rsid w:val="00BC49FD"/>
    <w:rsid w:val="00C13C11"/>
    <w:rsid w:val="00C32B14"/>
    <w:rsid w:val="00CB30F4"/>
    <w:rsid w:val="00D02860"/>
    <w:rsid w:val="00D118E4"/>
    <w:rsid w:val="00E04AF6"/>
    <w:rsid w:val="00E20A3B"/>
    <w:rsid w:val="00E75124"/>
    <w:rsid w:val="00E976E5"/>
    <w:rsid w:val="00EE1635"/>
    <w:rsid w:val="00F30462"/>
    <w:rsid w:val="00F8565B"/>
    <w:rsid w:val="00FF18B4"/>
    <w:rsid w:val="00FF3427"/>
    <w:rsid w:val="00FF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42033"/>
  <w15:chartTrackingRefBased/>
  <w15:docId w15:val="{9E9BE53B-DF3D-4921-926C-15AB1A71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B1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32B14"/>
    <w:pPr>
      <w:tabs>
        <w:tab w:val="center" w:pos="4536"/>
        <w:tab w:val="right" w:pos="9072"/>
      </w:tabs>
    </w:pPr>
    <w:rPr>
      <w:szCs w:val="20"/>
    </w:rPr>
  </w:style>
  <w:style w:type="character" w:customStyle="1" w:styleId="NagwekZnak">
    <w:name w:val="Nagłówek Znak"/>
    <w:link w:val="Nagwek"/>
    <w:uiPriority w:val="99"/>
    <w:rsid w:val="00C32B14"/>
    <w:rPr>
      <w:rFonts w:ascii="Times New Roman" w:eastAsia="Times New Roman" w:hAnsi="Times New Roman" w:cs="Times New Roman"/>
      <w:sz w:val="24"/>
      <w:szCs w:val="20"/>
      <w:lang w:eastAsia="pl-PL"/>
    </w:rPr>
  </w:style>
  <w:style w:type="paragraph" w:styleId="Tytu">
    <w:name w:val="Title"/>
    <w:basedOn w:val="Normalny"/>
    <w:link w:val="TytuZnak"/>
    <w:qFormat/>
    <w:rsid w:val="00C32B14"/>
    <w:pPr>
      <w:autoSpaceDE w:val="0"/>
      <w:autoSpaceDN w:val="0"/>
      <w:adjustRightInd w:val="0"/>
      <w:jc w:val="center"/>
    </w:pPr>
    <w:rPr>
      <w:b/>
      <w:bCs/>
      <w:color w:val="000000"/>
    </w:rPr>
  </w:style>
  <w:style w:type="character" w:customStyle="1" w:styleId="TytuZnak">
    <w:name w:val="Tytuł Znak"/>
    <w:link w:val="Tytu"/>
    <w:rsid w:val="00C32B14"/>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rsid w:val="00C32B14"/>
    <w:pPr>
      <w:autoSpaceDE w:val="0"/>
      <w:autoSpaceDN w:val="0"/>
      <w:adjustRightInd w:val="0"/>
      <w:jc w:val="both"/>
    </w:pPr>
  </w:style>
  <w:style w:type="character" w:customStyle="1" w:styleId="TekstpodstawowyZnak">
    <w:name w:val="Tekst podstawowy Znak"/>
    <w:link w:val="Tekstpodstawowy"/>
    <w:rsid w:val="00C32B14"/>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C32B14"/>
    <w:rPr>
      <w:sz w:val="20"/>
      <w:szCs w:val="20"/>
    </w:rPr>
  </w:style>
  <w:style w:type="character" w:customStyle="1" w:styleId="TekstkomentarzaZnak">
    <w:name w:val="Tekst komentarza Znak"/>
    <w:link w:val="Tekstkomentarza"/>
    <w:semiHidden/>
    <w:rsid w:val="00C32B14"/>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32B14"/>
    <w:rPr>
      <w:rFonts w:ascii="Arial" w:hAnsi="Arial" w:cs="MS Mincho"/>
      <w:sz w:val="22"/>
      <w:szCs w:val="20"/>
      <w:lang w:eastAsia="ar-SA"/>
    </w:rPr>
  </w:style>
  <w:style w:type="character" w:styleId="Odwoaniedokomentarza">
    <w:name w:val="annotation reference"/>
    <w:rsid w:val="00C32B14"/>
    <w:rPr>
      <w:sz w:val="16"/>
      <w:szCs w:val="16"/>
    </w:rPr>
  </w:style>
  <w:style w:type="paragraph" w:styleId="Tematkomentarza">
    <w:name w:val="annotation subject"/>
    <w:basedOn w:val="Tekstkomentarza"/>
    <w:next w:val="Tekstkomentarza"/>
    <w:link w:val="TematkomentarzaZnak"/>
    <w:rsid w:val="00C32B14"/>
    <w:rPr>
      <w:b/>
      <w:bCs/>
    </w:rPr>
  </w:style>
  <w:style w:type="character" w:customStyle="1" w:styleId="TematkomentarzaZnak">
    <w:name w:val="Temat komentarza Znak"/>
    <w:link w:val="Tematkomentarza"/>
    <w:rsid w:val="00C32B14"/>
    <w:rPr>
      <w:rFonts w:ascii="Times New Roman" w:eastAsia="Times New Roman" w:hAnsi="Times New Roman" w:cs="Times New Roman"/>
      <w:b/>
      <w:bCs/>
      <w:sz w:val="20"/>
      <w:szCs w:val="20"/>
      <w:lang w:eastAsia="pl-PL"/>
    </w:rPr>
  </w:style>
  <w:style w:type="paragraph" w:styleId="Bezodstpw">
    <w:name w:val="No Spacing"/>
    <w:uiPriority w:val="1"/>
    <w:qFormat/>
    <w:rsid w:val="00C32B14"/>
    <w:pPr>
      <w:ind w:left="10" w:hanging="10"/>
      <w:jc w:val="both"/>
    </w:pPr>
    <w:rPr>
      <w:rFonts w:ascii="Arial" w:eastAsia="Times New Roman" w:hAnsi="Arial" w:cs="Arial"/>
      <w:color w:val="000000"/>
      <w:szCs w:val="22"/>
      <w:lang w:eastAsia="en-GB"/>
    </w:rPr>
  </w:style>
  <w:style w:type="character" w:styleId="Hipercze">
    <w:name w:val="Hyperlink"/>
    <w:rsid w:val="00C32B14"/>
    <w:rPr>
      <w:color w:val="0563C1"/>
      <w:u w:val="single"/>
    </w:rPr>
  </w:style>
  <w:style w:type="character" w:styleId="Nierozpoznanawzmianka">
    <w:name w:val="Unresolved Mention"/>
    <w:uiPriority w:val="99"/>
    <w:semiHidden/>
    <w:unhideWhenUsed/>
    <w:rsid w:val="00C32B14"/>
    <w:rPr>
      <w:color w:val="605E5C"/>
      <w:shd w:val="clear" w:color="auto" w:fill="E1DFDD"/>
    </w:rPr>
  </w:style>
  <w:style w:type="paragraph" w:styleId="Tekstdymka">
    <w:name w:val="Balloon Text"/>
    <w:basedOn w:val="Normalny"/>
    <w:link w:val="TekstdymkaZnak"/>
    <w:semiHidden/>
    <w:rsid w:val="00C32B14"/>
    <w:rPr>
      <w:rFonts w:ascii="Tahoma" w:hAnsi="Tahoma" w:cs="Tahoma"/>
      <w:sz w:val="16"/>
      <w:szCs w:val="16"/>
    </w:rPr>
  </w:style>
  <w:style w:type="character" w:customStyle="1" w:styleId="TekstdymkaZnak">
    <w:name w:val="Tekst dymka Znak"/>
    <w:link w:val="Tekstdymka"/>
    <w:semiHidden/>
    <w:rsid w:val="00C32B14"/>
    <w:rPr>
      <w:rFonts w:ascii="Tahoma" w:eastAsia="Times New Roman" w:hAnsi="Tahoma" w:cs="Tahoma"/>
      <w:sz w:val="16"/>
      <w:szCs w:val="16"/>
      <w:lang w:eastAsia="pl-PL"/>
    </w:rPr>
  </w:style>
  <w:style w:type="paragraph" w:styleId="Poprawka">
    <w:name w:val="Revision"/>
    <w:hidden/>
    <w:uiPriority w:val="99"/>
    <w:semiHidden/>
    <w:rsid w:val="00C32B14"/>
    <w:rPr>
      <w:rFonts w:ascii="Times New Roman" w:eastAsia="Times New Roman" w:hAnsi="Times New Roman"/>
      <w:sz w:val="24"/>
      <w:szCs w:val="24"/>
    </w:rPr>
  </w:style>
  <w:style w:type="paragraph" w:styleId="Stopka">
    <w:name w:val="footer"/>
    <w:basedOn w:val="Normalny"/>
    <w:link w:val="StopkaZnak"/>
    <w:uiPriority w:val="99"/>
    <w:unhideWhenUsed/>
    <w:rsid w:val="00C32B14"/>
    <w:pPr>
      <w:tabs>
        <w:tab w:val="center" w:pos="4536"/>
        <w:tab w:val="right" w:pos="9072"/>
      </w:tabs>
    </w:pPr>
  </w:style>
  <w:style w:type="character" w:customStyle="1" w:styleId="StopkaZnak">
    <w:name w:val="Stopka Znak"/>
    <w:link w:val="Stopka"/>
    <w:uiPriority w:val="99"/>
    <w:rsid w:val="00C32B14"/>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FF3427"/>
    <w:pPr>
      <w:ind w:left="708"/>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raciborz.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5C95-D144-4EB7-9A73-40575679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4743</Words>
  <Characters>28464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33141</CharactersWithSpaces>
  <SharedDoc>false</SharedDoc>
  <HLinks>
    <vt:vector size="6" baseType="variant">
      <vt:variant>
        <vt:i4>2424919</vt:i4>
      </vt:variant>
      <vt:variant>
        <vt:i4>0</vt:i4>
      </vt:variant>
      <vt:variant>
        <vt:i4>0</vt:i4>
      </vt:variant>
      <vt:variant>
        <vt:i4>5</vt:i4>
      </vt:variant>
      <vt:variant>
        <vt:lpwstr>mailto:sekretariat@szpital-raciborz.org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Barton</dc:creator>
  <cp:keywords/>
  <dc:description/>
  <cp:lastModifiedBy>Anna Barton</cp:lastModifiedBy>
  <cp:revision>7</cp:revision>
  <cp:lastPrinted>2025-01-16T11:25:00Z</cp:lastPrinted>
  <dcterms:created xsi:type="dcterms:W3CDTF">2025-01-14T09:16:00Z</dcterms:created>
  <dcterms:modified xsi:type="dcterms:W3CDTF">2025-01-16T11:26:00Z</dcterms:modified>
</cp:coreProperties>
</file>